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7A2FFB4F"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042AC">
        <w:rPr>
          <w:rFonts w:asciiTheme="majorHAnsi" w:hAnsiTheme="majorHAnsi" w:cstheme="majorHAnsi"/>
          <w:sz w:val="28"/>
          <w:szCs w:val="28"/>
        </w:rPr>
        <w:t>November 7</w:t>
      </w:r>
      <w:r w:rsidR="00293AF0">
        <w:rPr>
          <w:rFonts w:asciiTheme="majorHAnsi" w:hAnsiTheme="majorHAnsi" w:cstheme="majorHAnsi"/>
          <w:sz w:val="28"/>
          <w:szCs w:val="28"/>
        </w:rPr>
        <w:t>, 2021</w:t>
      </w:r>
    </w:p>
    <w:p w14:paraId="1F623DF3" w14:textId="2E2D7CE1" w:rsidR="00491927" w:rsidRPr="00491927" w:rsidRDefault="00491927" w:rsidP="00491927">
      <w:pPr>
        <w:spacing w:line="280" w:lineRule="exact"/>
        <w:jc w:val="center"/>
        <w:rPr>
          <w:rFonts w:asciiTheme="majorHAnsi" w:hAnsiTheme="majorHAnsi" w:cstheme="majorHAnsi"/>
          <w:sz w:val="28"/>
          <w:szCs w:val="28"/>
        </w:rPr>
      </w:pPr>
      <w:r w:rsidRPr="00491927">
        <w:rPr>
          <w:rFonts w:asciiTheme="majorHAnsi" w:hAnsiTheme="majorHAnsi" w:cstheme="majorHAnsi"/>
          <w:sz w:val="28"/>
          <w:szCs w:val="28"/>
        </w:rPr>
        <w:t>“</w:t>
      </w:r>
      <w:r w:rsidR="000042AC">
        <w:rPr>
          <w:rFonts w:asciiTheme="majorHAnsi" w:hAnsiTheme="majorHAnsi" w:cstheme="majorHAnsi"/>
          <w:sz w:val="28"/>
          <w:szCs w:val="28"/>
        </w:rPr>
        <w:t>When ‘My Pleasure’ Is Not Enough</w:t>
      </w:r>
      <w:r w:rsidRPr="00491927">
        <w:rPr>
          <w:rFonts w:asciiTheme="majorHAnsi" w:hAnsiTheme="majorHAnsi" w:cstheme="majorHAnsi"/>
          <w:sz w:val="28"/>
          <w:szCs w:val="28"/>
        </w:rPr>
        <w:t xml:space="preserve">” </w:t>
      </w:r>
      <w:r w:rsidR="000042AC">
        <w:rPr>
          <w:rFonts w:asciiTheme="majorHAnsi" w:hAnsiTheme="majorHAnsi" w:cstheme="majorHAnsi"/>
          <w:sz w:val="28"/>
          <w:szCs w:val="28"/>
        </w:rPr>
        <w:t>–</w:t>
      </w:r>
      <w:r w:rsidRPr="00491927">
        <w:rPr>
          <w:rFonts w:asciiTheme="majorHAnsi" w:hAnsiTheme="majorHAnsi" w:cstheme="majorHAnsi"/>
          <w:sz w:val="28"/>
          <w:szCs w:val="28"/>
        </w:rPr>
        <w:t xml:space="preserve"> </w:t>
      </w:r>
      <w:r w:rsidR="000042AC">
        <w:rPr>
          <w:rFonts w:asciiTheme="majorHAnsi" w:hAnsiTheme="majorHAnsi" w:cstheme="majorHAnsi"/>
          <w:sz w:val="28"/>
          <w:szCs w:val="28"/>
        </w:rPr>
        <w:t>John 2</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C2A70F2" w14:textId="3060CB5E" w:rsidR="000042AC" w:rsidRDefault="000042AC" w:rsidP="00EC4E61">
      <w:pPr>
        <w:rPr>
          <w:rFonts w:asciiTheme="majorHAnsi" w:hAnsiTheme="majorHAnsi" w:cstheme="majorHAnsi"/>
        </w:rPr>
      </w:pPr>
      <w:r>
        <w:rPr>
          <w:rFonts w:asciiTheme="majorHAnsi" w:hAnsiTheme="majorHAnsi" w:cstheme="majorHAnsi"/>
          <w:bCs/>
        </w:rPr>
        <w:t xml:space="preserve">This week we conclude our fall series “Rhythm.” The topics and rhythms explored in this season included </w:t>
      </w:r>
      <w:r w:rsidRPr="000042AC">
        <w:rPr>
          <w:rFonts w:asciiTheme="majorHAnsi" w:hAnsiTheme="majorHAnsi" w:cstheme="majorHAnsi"/>
        </w:rPr>
        <w:t xml:space="preserve">rest and work, our public and private lives, </w:t>
      </w:r>
      <w:proofErr w:type="gramStart"/>
      <w:r w:rsidRPr="000042AC">
        <w:rPr>
          <w:rFonts w:asciiTheme="majorHAnsi" w:hAnsiTheme="majorHAnsi" w:cstheme="majorHAnsi"/>
        </w:rPr>
        <w:t>worship</w:t>
      </w:r>
      <w:proofErr w:type="gramEnd"/>
      <w:r w:rsidRPr="000042AC">
        <w:rPr>
          <w:rFonts w:asciiTheme="majorHAnsi" w:hAnsiTheme="majorHAnsi" w:cstheme="majorHAnsi"/>
        </w:rPr>
        <w:t xml:space="preserve"> and witness, the present and the future, thinking and acting, loving our own and loving others, </w:t>
      </w:r>
      <w:r>
        <w:rPr>
          <w:rFonts w:asciiTheme="majorHAnsi" w:hAnsiTheme="majorHAnsi" w:cstheme="majorHAnsi"/>
        </w:rPr>
        <w:t xml:space="preserve">and </w:t>
      </w:r>
      <w:r w:rsidRPr="000042AC">
        <w:rPr>
          <w:rFonts w:asciiTheme="majorHAnsi" w:hAnsiTheme="majorHAnsi" w:cstheme="majorHAnsi"/>
        </w:rPr>
        <w:t>our body and soul</w:t>
      </w:r>
      <w:r>
        <w:rPr>
          <w:rFonts w:asciiTheme="majorHAnsi" w:hAnsiTheme="majorHAnsi" w:cstheme="majorHAnsi"/>
        </w:rPr>
        <w:t xml:space="preserve">. The final message set the scenario of when we find ourselves trying to decide between “being nice” or “saying it like it is” in difficult conversations. Both options have their limits and potential negative consequences. </w:t>
      </w:r>
      <w:proofErr w:type="gramStart"/>
      <w:r>
        <w:rPr>
          <w:rFonts w:asciiTheme="majorHAnsi" w:hAnsiTheme="majorHAnsi" w:cstheme="majorHAnsi"/>
        </w:rPr>
        <w:t>Fortunately</w:t>
      </w:r>
      <w:proofErr w:type="gramEnd"/>
      <w:r>
        <w:rPr>
          <w:rFonts w:asciiTheme="majorHAnsi" w:hAnsiTheme="majorHAnsi" w:cstheme="majorHAnsi"/>
        </w:rPr>
        <w:t xml:space="preserve"> Jesus gives us a model in challenging moments and that is the rhythm between grace and truth. </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4311A755" w:rsidR="003E5E69" w:rsidRDefault="00FD262C" w:rsidP="00491927">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0042AC">
        <w:rPr>
          <w:rFonts w:asciiTheme="majorHAnsi" w:hAnsiTheme="majorHAnsi" w:cstheme="majorHAnsi"/>
        </w:rPr>
        <w:t>Whether it be about vaccinations, wearing masks, or any other challenging issue facing us, we have all had to make the decision to either avoid the conversation by “playing nice” or jump right in and “saying it like it is.” What do you find yourself defaulting more regularly to? What have been the frustrations you have experienced with either of these approaches?</w:t>
      </w:r>
    </w:p>
    <w:p w14:paraId="30101D73" w14:textId="77777777" w:rsidR="00491927" w:rsidRPr="00491927" w:rsidRDefault="00491927" w:rsidP="000042AC">
      <w:pPr>
        <w:rPr>
          <w:rFonts w:asciiTheme="majorHAnsi" w:hAnsiTheme="majorHAnsi" w:cstheme="majorHAnsi"/>
        </w:rPr>
      </w:pPr>
    </w:p>
    <w:p w14:paraId="1A1FB1DD" w14:textId="46B5C9E6" w:rsidR="009E0318" w:rsidRDefault="00F4455B" w:rsidP="00491927">
      <w:pPr>
        <w:rPr>
          <w:rFonts w:asciiTheme="majorHAnsi" w:hAnsiTheme="majorHAnsi" w:cstheme="majorHAnsi"/>
        </w:rPr>
      </w:pPr>
      <w:r>
        <w:rPr>
          <w:rFonts w:asciiTheme="majorHAnsi" w:hAnsiTheme="majorHAnsi" w:cstheme="majorHAnsi"/>
        </w:rPr>
        <w:t>Q –</w:t>
      </w:r>
      <w:r w:rsidR="00491927">
        <w:rPr>
          <w:rFonts w:asciiTheme="majorHAnsi" w:hAnsiTheme="majorHAnsi" w:cstheme="majorHAnsi"/>
        </w:rPr>
        <w:t xml:space="preserve"> </w:t>
      </w:r>
      <w:r w:rsidR="009E0318">
        <w:rPr>
          <w:rFonts w:asciiTheme="majorHAnsi" w:hAnsiTheme="majorHAnsi" w:cstheme="majorHAnsi"/>
        </w:rPr>
        <w:t>Pastor Tim recounted Jesus’ approach in the accounts of the Wedding at Cana and Jesus clearing the temple in John 2. Earlier in chapter 1, John describes Jesus like this:</w:t>
      </w:r>
    </w:p>
    <w:p w14:paraId="475494BD" w14:textId="19497EDC" w:rsidR="009E0318" w:rsidRDefault="009E0318" w:rsidP="009E0318">
      <w:pPr>
        <w:rPr>
          <w:rFonts w:asciiTheme="majorHAnsi" w:hAnsiTheme="majorHAnsi" w:cstheme="majorHAnsi"/>
        </w:rPr>
      </w:pPr>
      <w:r>
        <w:rPr>
          <w:rFonts w:asciiTheme="majorHAnsi" w:hAnsiTheme="majorHAnsi" w:cstheme="majorHAnsi"/>
        </w:rPr>
        <w:t>“</w:t>
      </w:r>
      <w:r w:rsidRPr="009E0318">
        <w:rPr>
          <w:rFonts w:asciiTheme="majorHAnsi" w:hAnsiTheme="majorHAnsi" w:cstheme="majorHAnsi"/>
        </w:rPr>
        <w:t xml:space="preserve">The Word became flesh and made his dwelling among us. We have seen his glory, the glory of the one and only Son, who came from the </w:t>
      </w:r>
      <w:proofErr w:type="gramStart"/>
      <w:r w:rsidRPr="009E0318">
        <w:rPr>
          <w:rFonts w:asciiTheme="majorHAnsi" w:hAnsiTheme="majorHAnsi" w:cstheme="majorHAnsi"/>
        </w:rPr>
        <w:t>Father</w:t>
      </w:r>
      <w:proofErr w:type="gramEnd"/>
      <w:r w:rsidRPr="009E0318">
        <w:rPr>
          <w:rFonts w:asciiTheme="majorHAnsi" w:hAnsiTheme="majorHAnsi" w:cstheme="majorHAnsi"/>
        </w:rPr>
        <w:t xml:space="preserve">, </w:t>
      </w:r>
      <w:r w:rsidRPr="009E0318">
        <w:rPr>
          <w:rFonts w:asciiTheme="majorHAnsi" w:hAnsiTheme="majorHAnsi" w:cstheme="majorHAnsi"/>
          <w:b/>
          <w:bCs/>
        </w:rPr>
        <w:t>full of grace and truth</w:t>
      </w:r>
      <w:r w:rsidRPr="009E0318">
        <w:rPr>
          <w:rFonts w:asciiTheme="majorHAnsi" w:hAnsiTheme="majorHAnsi" w:cstheme="majorHAnsi"/>
        </w:rPr>
        <w:t>.</w:t>
      </w:r>
      <w:r>
        <w:rPr>
          <w:rFonts w:asciiTheme="majorHAnsi" w:hAnsiTheme="majorHAnsi" w:cstheme="majorHAnsi"/>
        </w:rPr>
        <w:t xml:space="preserve">” </w:t>
      </w:r>
      <w:r w:rsidRPr="009E0318">
        <w:rPr>
          <w:rFonts w:asciiTheme="majorHAnsi" w:hAnsiTheme="majorHAnsi" w:cstheme="majorHAnsi"/>
        </w:rPr>
        <w:t>John 1:14</w:t>
      </w:r>
      <w:r>
        <w:rPr>
          <w:rFonts w:asciiTheme="majorHAnsi" w:hAnsiTheme="majorHAnsi" w:cstheme="majorHAnsi"/>
        </w:rPr>
        <w:t>.</w:t>
      </w:r>
    </w:p>
    <w:p w14:paraId="33947BD0" w14:textId="625EB5C0" w:rsidR="009E0318" w:rsidRDefault="009E0318" w:rsidP="009E0318">
      <w:pPr>
        <w:rPr>
          <w:rFonts w:asciiTheme="majorHAnsi" w:hAnsiTheme="majorHAnsi" w:cstheme="majorHAnsi"/>
        </w:rPr>
      </w:pPr>
    </w:p>
    <w:p w14:paraId="666F62C3" w14:textId="7B6872A3" w:rsidR="009E0318" w:rsidRDefault="009E0318" w:rsidP="009E0318">
      <w:pPr>
        <w:rPr>
          <w:rFonts w:asciiTheme="majorHAnsi" w:hAnsiTheme="majorHAnsi" w:cstheme="majorHAnsi"/>
        </w:rPr>
      </w:pPr>
      <w:r>
        <w:rPr>
          <w:rFonts w:asciiTheme="majorHAnsi" w:hAnsiTheme="majorHAnsi" w:cstheme="majorHAnsi"/>
        </w:rPr>
        <w:t>To help us understand these often-used terms, we are defining them as follows:</w:t>
      </w:r>
    </w:p>
    <w:p w14:paraId="7102BF23" w14:textId="77777777" w:rsidR="009E0318" w:rsidRPr="009E0318" w:rsidRDefault="009E0318" w:rsidP="009E0318">
      <w:pPr>
        <w:rPr>
          <w:rFonts w:asciiTheme="majorHAnsi" w:hAnsiTheme="majorHAnsi" w:cstheme="majorHAnsi"/>
        </w:rPr>
      </w:pPr>
    </w:p>
    <w:p w14:paraId="470F4F47" w14:textId="77777777" w:rsidR="009E0318" w:rsidRDefault="009E0318" w:rsidP="00491927">
      <w:pPr>
        <w:rPr>
          <w:rFonts w:asciiTheme="majorHAnsi" w:hAnsiTheme="majorHAnsi" w:cstheme="majorHAnsi"/>
        </w:rPr>
      </w:pPr>
    </w:p>
    <w:p w14:paraId="43D35D6E" w14:textId="77777777" w:rsidR="009E0318" w:rsidRDefault="009E0318" w:rsidP="00491927">
      <w:pPr>
        <w:rPr>
          <w:rFonts w:asciiTheme="majorHAnsi" w:hAnsiTheme="majorHAnsi" w:cstheme="majorHAnsi"/>
        </w:rPr>
      </w:pPr>
    </w:p>
    <w:p w14:paraId="7C81ED80" w14:textId="77777777" w:rsidR="009E0318" w:rsidRDefault="009E0318" w:rsidP="00491927">
      <w:pPr>
        <w:rPr>
          <w:rFonts w:asciiTheme="majorHAnsi" w:hAnsiTheme="majorHAnsi" w:cstheme="majorHAnsi"/>
        </w:rPr>
      </w:pPr>
    </w:p>
    <w:p w14:paraId="1F434932" w14:textId="623ACD61" w:rsidR="00980E34" w:rsidRPr="00980E34" w:rsidRDefault="00D228AD" w:rsidP="00980E34">
      <w:pPr>
        <w:rPr>
          <w:rFonts w:asciiTheme="majorHAnsi" w:hAnsiTheme="majorHAnsi" w:cstheme="majorHAnsi"/>
        </w:rPr>
      </w:pPr>
      <w:r>
        <w:rPr>
          <w:rFonts w:asciiTheme="majorHAnsi" w:hAnsiTheme="majorHAnsi" w:cstheme="majorHAnsi"/>
        </w:rPr>
        <w:t>“</w:t>
      </w:r>
      <w:r w:rsidR="00980E34" w:rsidRPr="00980E34">
        <w:rPr>
          <w:rFonts w:asciiTheme="majorHAnsi" w:hAnsiTheme="majorHAnsi" w:cstheme="majorHAnsi"/>
        </w:rPr>
        <w:t>Grace – The Redemptive Work Only God Can Do.</w:t>
      </w:r>
    </w:p>
    <w:p w14:paraId="735BC061" w14:textId="27CFDB65" w:rsidR="00980E34" w:rsidRPr="00D228AD" w:rsidRDefault="00980E34" w:rsidP="00980E34">
      <w:pPr>
        <w:rPr>
          <w:rFonts w:asciiTheme="majorHAnsi" w:hAnsiTheme="majorHAnsi" w:cstheme="majorHAnsi"/>
        </w:rPr>
      </w:pPr>
      <w:r w:rsidRPr="00980E34">
        <w:rPr>
          <w:rFonts w:asciiTheme="majorHAnsi" w:hAnsiTheme="majorHAnsi" w:cstheme="majorHAnsi"/>
        </w:rPr>
        <w:t xml:space="preserve">Truth – </w:t>
      </w:r>
      <w:r w:rsidRPr="00D228AD">
        <w:rPr>
          <w:rFonts w:asciiTheme="majorHAnsi" w:hAnsiTheme="majorHAnsi" w:cstheme="majorHAnsi"/>
        </w:rPr>
        <w:t>Jesus’</w:t>
      </w:r>
      <w:r w:rsidRPr="00980E34">
        <w:rPr>
          <w:rFonts w:asciiTheme="majorHAnsi" w:hAnsiTheme="majorHAnsi" w:cstheme="majorHAnsi"/>
        </w:rPr>
        <w:t xml:space="preserve"> Message of </w:t>
      </w:r>
      <w:r w:rsidRPr="00D228AD">
        <w:rPr>
          <w:rFonts w:asciiTheme="majorHAnsi" w:hAnsiTheme="majorHAnsi" w:cstheme="majorHAnsi"/>
        </w:rPr>
        <w:t>his</w:t>
      </w:r>
      <w:r w:rsidRPr="00980E34">
        <w:rPr>
          <w:rFonts w:asciiTheme="majorHAnsi" w:hAnsiTheme="majorHAnsi" w:cstheme="majorHAnsi"/>
        </w:rPr>
        <w:t xml:space="preserve"> Kingdom Reality</w:t>
      </w:r>
      <w:r w:rsidR="00D228AD">
        <w:rPr>
          <w:rFonts w:asciiTheme="majorHAnsi" w:hAnsiTheme="majorHAnsi" w:cstheme="majorHAnsi"/>
        </w:rPr>
        <w:t>”</w:t>
      </w:r>
    </w:p>
    <w:p w14:paraId="61E6DAAE" w14:textId="7060317B" w:rsidR="00980E34" w:rsidRPr="00D228AD" w:rsidRDefault="00980E34" w:rsidP="00980E34">
      <w:pPr>
        <w:rPr>
          <w:rFonts w:asciiTheme="majorHAnsi" w:hAnsiTheme="majorHAnsi" w:cstheme="majorHAnsi"/>
        </w:rPr>
      </w:pPr>
    </w:p>
    <w:p w14:paraId="18C8272C" w14:textId="288A1A6E" w:rsidR="00980E34" w:rsidRPr="00D228AD" w:rsidRDefault="00980E34" w:rsidP="00980E34">
      <w:pPr>
        <w:rPr>
          <w:rFonts w:asciiTheme="majorHAnsi" w:hAnsiTheme="majorHAnsi" w:cstheme="majorHAnsi"/>
        </w:rPr>
      </w:pPr>
      <w:r w:rsidRPr="00D228AD">
        <w:rPr>
          <w:rFonts w:asciiTheme="majorHAnsi" w:hAnsiTheme="majorHAnsi" w:cstheme="majorHAnsi"/>
        </w:rPr>
        <w:t xml:space="preserve">Read each story separately and identify for yourself examples of grace and truth with the above lens.  </w:t>
      </w:r>
      <w:r w:rsidR="00D228AD">
        <w:rPr>
          <w:rFonts w:asciiTheme="majorHAnsi" w:hAnsiTheme="majorHAnsi" w:cstheme="majorHAnsi"/>
        </w:rPr>
        <w:t xml:space="preserve">Where do you see grace, where do you see truth? </w:t>
      </w:r>
      <w:r w:rsidRPr="00D228AD">
        <w:rPr>
          <w:rFonts w:asciiTheme="majorHAnsi" w:hAnsiTheme="majorHAnsi" w:cstheme="majorHAnsi"/>
        </w:rPr>
        <w:t>(John 2:1-12 and 2:13-25)</w:t>
      </w:r>
    </w:p>
    <w:p w14:paraId="20A1C523" w14:textId="77777777" w:rsidR="00980E34" w:rsidRPr="00D228AD" w:rsidRDefault="00980E34" w:rsidP="00980E34">
      <w:pPr>
        <w:rPr>
          <w:rFonts w:asciiTheme="majorHAnsi" w:hAnsiTheme="majorHAnsi" w:cstheme="majorHAnsi"/>
        </w:rPr>
      </w:pPr>
    </w:p>
    <w:p w14:paraId="001E60C8" w14:textId="78DE971E" w:rsidR="00D228AD" w:rsidRPr="00D228AD" w:rsidRDefault="00980E34" w:rsidP="00980E34">
      <w:pPr>
        <w:rPr>
          <w:rFonts w:asciiTheme="majorHAnsi" w:hAnsiTheme="majorHAnsi" w:cstheme="majorHAnsi"/>
          <w:i/>
          <w:iCs/>
        </w:rPr>
      </w:pPr>
      <w:r w:rsidRPr="00D228AD">
        <w:rPr>
          <w:rFonts w:asciiTheme="majorHAnsi" w:hAnsiTheme="majorHAnsi" w:cstheme="majorHAnsi"/>
          <w:i/>
          <w:iCs/>
        </w:rPr>
        <w:t>(For help in bringing the question to a close</w:t>
      </w:r>
      <w:r w:rsidR="00D228AD" w:rsidRPr="00D228AD">
        <w:rPr>
          <w:rFonts w:asciiTheme="majorHAnsi" w:hAnsiTheme="majorHAnsi" w:cstheme="majorHAnsi"/>
          <w:i/>
          <w:iCs/>
        </w:rPr>
        <w:t>:</w:t>
      </w:r>
    </w:p>
    <w:p w14:paraId="35572795" w14:textId="1B57532B" w:rsidR="00980E34" w:rsidRPr="00D228AD" w:rsidRDefault="00D228AD" w:rsidP="00980E34">
      <w:pPr>
        <w:rPr>
          <w:rFonts w:asciiTheme="majorHAnsi" w:hAnsiTheme="majorHAnsi" w:cstheme="majorHAnsi"/>
          <w:i/>
          <w:iCs/>
        </w:rPr>
      </w:pPr>
      <w:r w:rsidRPr="00D228AD">
        <w:rPr>
          <w:rFonts w:asciiTheme="majorHAnsi" w:hAnsiTheme="majorHAnsi" w:cstheme="majorHAnsi"/>
          <w:i/>
          <w:iCs/>
        </w:rPr>
        <w:t>I</w:t>
      </w:r>
      <w:r w:rsidR="00980E34" w:rsidRPr="00D228AD">
        <w:rPr>
          <w:rFonts w:asciiTheme="majorHAnsi" w:hAnsiTheme="majorHAnsi" w:cstheme="majorHAnsi"/>
          <w:i/>
          <w:iCs/>
        </w:rPr>
        <w:t>n Jesus changing the water to wine:</w:t>
      </w:r>
    </w:p>
    <w:p w14:paraId="5A90EAF1" w14:textId="77777777" w:rsidR="00980E34" w:rsidRPr="00D228AD" w:rsidRDefault="00980E34" w:rsidP="00980E34">
      <w:pPr>
        <w:ind w:left="720"/>
        <w:rPr>
          <w:rFonts w:asciiTheme="majorHAnsi" w:hAnsiTheme="majorHAnsi" w:cstheme="majorHAnsi"/>
          <w:b/>
          <w:bCs/>
          <w:i/>
          <w:iCs/>
        </w:rPr>
      </w:pPr>
      <w:r w:rsidRPr="00D228AD">
        <w:rPr>
          <w:rFonts w:asciiTheme="majorHAnsi" w:hAnsiTheme="majorHAnsi" w:cstheme="majorHAnsi"/>
          <w:b/>
          <w:bCs/>
          <w:i/>
          <w:iCs/>
        </w:rPr>
        <w:t>“</w:t>
      </w:r>
      <w:r w:rsidRPr="00D228AD">
        <w:rPr>
          <w:rFonts w:asciiTheme="majorHAnsi" w:hAnsiTheme="majorHAnsi" w:cstheme="majorHAnsi"/>
          <w:b/>
          <w:bCs/>
          <w:i/>
          <w:iCs/>
        </w:rPr>
        <w:t>Grace is the redemptive work that only God can do</w:t>
      </w:r>
      <w:r w:rsidRPr="00D228AD">
        <w:rPr>
          <w:rFonts w:asciiTheme="majorHAnsi" w:hAnsiTheme="majorHAnsi" w:cstheme="majorHAnsi"/>
          <w:i/>
          <w:iCs/>
        </w:rPr>
        <w:t xml:space="preserve"> – only Jesus could have changed the water to wine. </w:t>
      </w:r>
      <w:r w:rsidRPr="00D228AD">
        <w:rPr>
          <w:rFonts w:asciiTheme="majorHAnsi" w:hAnsiTheme="majorHAnsi" w:cstheme="majorHAnsi"/>
          <w:i/>
          <w:iCs/>
        </w:rPr>
        <w:br/>
      </w:r>
      <w:r w:rsidRPr="00D228AD">
        <w:rPr>
          <w:rFonts w:asciiTheme="majorHAnsi" w:hAnsiTheme="majorHAnsi" w:cstheme="majorHAnsi"/>
          <w:b/>
          <w:bCs/>
          <w:i/>
          <w:iCs/>
        </w:rPr>
        <w:t>The truth – the Kingdom message here is that in God’s Kingdom is not just about saving a family’s reputation but God’s provision is greater than anything that can be found in this world.</w:t>
      </w:r>
      <w:r w:rsidRPr="00D228AD">
        <w:rPr>
          <w:rFonts w:asciiTheme="majorHAnsi" w:hAnsiTheme="majorHAnsi" w:cstheme="majorHAnsi"/>
          <w:b/>
          <w:bCs/>
          <w:i/>
          <w:iCs/>
        </w:rPr>
        <w:t>”</w:t>
      </w:r>
    </w:p>
    <w:p w14:paraId="0E76ACC8" w14:textId="77777777" w:rsidR="00D228AD" w:rsidRPr="00D228AD" w:rsidRDefault="00D228AD" w:rsidP="00980E34">
      <w:pPr>
        <w:rPr>
          <w:rFonts w:asciiTheme="majorHAnsi" w:hAnsiTheme="majorHAnsi" w:cstheme="majorHAnsi"/>
          <w:i/>
          <w:iCs/>
        </w:rPr>
      </w:pPr>
    </w:p>
    <w:p w14:paraId="64F9DBBB" w14:textId="77777777" w:rsidR="00D228AD" w:rsidRPr="00D228AD" w:rsidRDefault="00980E34" w:rsidP="00D228AD">
      <w:pPr>
        <w:rPr>
          <w:rFonts w:asciiTheme="minorHAnsi" w:eastAsiaTheme="minorHAnsi" w:hAnsiTheme="minorHAnsi" w:cstheme="minorBidi"/>
          <w:b/>
          <w:bCs/>
          <w:i/>
          <w:iCs/>
        </w:rPr>
      </w:pPr>
      <w:r w:rsidRPr="00D228AD">
        <w:rPr>
          <w:rFonts w:asciiTheme="majorHAnsi" w:hAnsiTheme="majorHAnsi" w:cstheme="majorHAnsi"/>
          <w:i/>
          <w:iCs/>
        </w:rPr>
        <w:t xml:space="preserve">In </w:t>
      </w:r>
      <w:r w:rsidR="00D228AD" w:rsidRPr="00D228AD">
        <w:rPr>
          <w:rFonts w:asciiTheme="majorHAnsi" w:hAnsiTheme="majorHAnsi" w:cstheme="majorHAnsi"/>
          <w:i/>
          <w:iCs/>
        </w:rPr>
        <w:t>Jesus clearing the temple:</w:t>
      </w:r>
      <w:r w:rsidR="00D228AD" w:rsidRPr="00D228AD">
        <w:rPr>
          <w:rFonts w:asciiTheme="minorHAnsi" w:eastAsiaTheme="minorHAnsi" w:hAnsiTheme="minorHAnsi" w:cstheme="minorBidi"/>
          <w:b/>
          <w:bCs/>
          <w:i/>
          <w:iCs/>
        </w:rPr>
        <w:t xml:space="preserve"> </w:t>
      </w:r>
    </w:p>
    <w:p w14:paraId="06ACD0DD" w14:textId="1AF5F76C" w:rsidR="00D228AD" w:rsidRPr="00D228AD" w:rsidRDefault="00D228AD" w:rsidP="00D228AD">
      <w:pPr>
        <w:ind w:left="720"/>
        <w:rPr>
          <w:rFonts w:asciiTheme="majorHAnsi" w:hAnsiTheme="majorHAnsi" w:cstheme="majorHAnsi"/>
          <w:i/>
          <w:iCs/>
        </w:rPr>
      </w:pPr>
      <w:r w:rsidRPr="00D228AD">
        <w:rPr>
          <w:rFonts w:asciiTheme="minorHAnsi" w:eastAsiaTheme="minorHAnsi" w:hAnsiTheme="minorHAnsi" w:cstheme="minorBidi"/>
          <w:b/>
          <w:bCs/>
          <w:i/>
          <w:iCs/>
        </w:rPr>
        <w:t>“</w:t>
      </w:r>
      <w:r w:rsidRPr="00D228AD">
        <w:rPr>
          <w:rFonts w:asciiTheme="majorHAnsi" w:hAnsiTheme="majorHAnsi" w:cstheme="majorHAnsi"/>
          <w:b/>
          <w:bCs/>
          <w:i/>
          <w:iCs/>
        </w:rPr>
        <w:t>The grace – as in the redemptive work that only the Lord can do … the clearing of the temple to restore its integrity for this Passover for true worshippers of God.</w:t>
      </w:r>
      <w:r w:rsidRPr="00D228AD">
        <w:rPr>
          <w:rFonts w:asciiTheme="majorHAnsi" w:hAnsiTheme="majorHAnsi" w:cstheme="majorHAnsi"/>
          <w:i/>
          <w:iCs/>
        </w:rPr>
        <w:t xml:space="preserve"> </w:t>
      </w:r>
    </w:p>
    <w:p w14:paraId="661227DF" w14:textId="7C9C5177" w:rsidR="0095163A" w:rsidRPr="00D228AD" w:rsidRDefault="00D228AD" w:rsidP="00D228AD">
      <w:pPr>
        <w:ind w:left="720"/>
        <w:rPr>
          <w:rFonts w:asciiTheme="majorHAnsi" w:hAnsiTheme="majorHAnsi" w:cstheme="majorHAnsi"/>
          <w:i/>
          <w:iCs/>
        </w:rPr>
      </w:pPr>
      <w:r w:rsidRPr="00D228AD">
        <w:rPr>
          <w:rFonts w:asciiTheme="majorHAnsi" w:hAnsiTheme="majorHAnsi" w:cstheme="majorHAnsi"/>
          <w:b/>
          <w:bCs/>
          <w:i/>
          <w:iCs/>
        </w:rPr>
        <w:t>The truth – is the Kingdom message that that through Jesus’ death and resurrection, he is the new temple</w:t>
      </w:r>
      <w:r w:rsidRPr="00D228AD">
        <w:rPr>
          <w:rFonts w:asciiTheme="majorHAnsi" w:hAnsiTheme="majorHAnsi" w:cstheme="majorHAnsi"/>
          <w:i/>
          <w:iCs/>
        </w:rPr>
        <w:t>.</w:t>
      </w:r>
      <w:r w:rsidRPr="00D228AD">
        <w:rPr>
          <w:rFonts w:asciiTheme="majorHAnsi" w:hAnsiTheme="majorHAnsi" w:cstheme="majorHAnsi"/>
          <w:i/>
          <w:iCs/>
        </w:rPr>
        <w:t>”</w:t>
      </w:r>
      <w:r>
        <w:rPr>
          <w:rFonts w:asciiTheme="majorHAnsi" w:hAnsiTheme="majorHAnsi" w:cstheme="majorHAnsi"/>
          <w:i/>
          <w:iCs/>
        </w:rPr>
        <w:t>)</w:t>
      </w:r>
    </w:p>
    <w:p w14:paraId="33ABAE59" w14:textId="77777777" w:rsidR="00D228AD" w:rsidRDefault="00D228AD" w:rsidP="00D228AD">
      <w:pPr>
        <w:rPr>
          <w:rFonts w:asciiTheme="majorHAnsi" w:hAnsiTheme="majorHAnsi" w:cstheme="majorHAnsi"/>
        </w:rPr>
      </w:pPr>
    </w:p>
    <w:p w14:paraId="02417BBF" w14:textId="41DEB603" w:rsidR="00CD4B7E" w:rsidRDefault="006234ED" w:rsidP="00D228AD">
      <w:pPr>
        <w:rPr>
          <w:rFonts w:asciiTheme="majorHAnsi" w:hAnsiTheme="majorHAnsi" w:cstheme="majorHAnsi"/>
          <w:i/>
          <w:iCs/>
        </w:rPr>
      </w:pPr>
      <w:r>
        <w:rPr>
          <w:rFonts w:asciiTheme="majorHAnsi" w:hAnsiTheme="majorHAnsi" w:cstheme="majorHAnsi"/>
        </w:rPr>
        <w:t xml:space="preserve">Q – </w:t>
      </w:r>
      <w:r w:rsidR="00D228AD">
        <w:rPr>
          <w:rFonts w:asciiTheme="majorHAnsi" w:hAnsiTheme="majorHAnsi" w:cstheme="majorHAnsi"/>
        </w:rPr>
        <w:t xml:space="preserve">One of the challenging aspects of this rhythm is that we need to extend grace and truth not only to others but also extend it to ourselves. </w:t>
      </w:r>
      <w:proofErr w:type="spellStart"/>
      <w:r w:rsidR="00D228AD">
        <w:rPr>
          <w:rFonts w:asciiTheme="majorHAnsi" w:hAnsiTheme="majorHAnsi" w:cstheme="majorHAnsi"/>
        </w:rPr>
        <w:t>How</w:t>
      </w:r>
      <w:proofErr w:type="spellEnd"/>
      <w:r w:rsidR="00D228AD">
        <w:rPr>
          <w:rFonts w:asciiTheme="majorHAnsi" w:hAnsiTheme="majorHAnsi" w:cstheme="majorHAnsi"/>
        </w:rPr>
        <w:t xml:space="preserve"> can we grow in this rhythm of being full of grace and truth outward and inward? </w:t>
      </w:r>
    </w:p>
    <w:p w14:paraId="2F637FE6" w14:textId="172E5B25" w:rsidR="00CD4B7E" w:rsidRDefault="00CD4B7E" w:rsidP="00491927">
      <w:pPr>
        <w:rPr>
          <w:rFonts w:asciiTheme="majorHAnsi" w:hAnsiTheme="majorHAnsi" w:cstheme="majorHAnsi"/>
          <w:i/>
          <w:iCs/>
        </w:rPr>
      </w:pPr>
    </w:p>
    <w:p w14:paraId="31587965" w14:textId="1DE55E2C" w:rsidR="00115BF8" w:rsidRPr="00D228AD" w:rsidRDefault="00CD4B7E" w:rsidP="00115BF8">
      <w:pPr>
        <w:rPr>
          <w:rFonts w:asciiTheme="majorHAnsi" w:hAnsiTheme="majorHAnsi" w:cstheme="majorHAnsi"/>
        </w:rPr>
      </w:pPr>
      <w:r>
        <w:rPr>
          <w:rFonts w:asciiTheme="majorHAnsi" w:hAnsiTheme="majorHAnsi" w:cstheme="majorHAnsi"/>
        </w:rPr>
        <w:t xml:space="preserve">Q – </w:t>
      </w:r>
      <w:r w:rsidR="00D228AD">
        <w:rPr>
          <w:rFonts w:asciiTheme="majorHAnsi" w:hAnsiTheme="majorHAnsi" w:cstheme="majorHAnsi"/>
        </w:rPr>
        <w:t xml:space="preserve">The message concluded with the context of finding this rhythm of grace and truth as we gather with family and friends around the holiday. We have all had difficult and painful conversations with loved ones and friends and we face the decision of avoiding serious conversation or </w:t>
      </w:r>
      <w:r w:rsidR="00115BF8">
        <w:rPr>
          <w:rFonts w:asciiTheme="majorHAnsi" w:hAnsiTheme="majorHAnsi" w:cstheme="majorHAnsi"/>
        </w:rPr>
        <w:t>having heated arguments. While becoming more informed and using logic will be a help, what could potentially change if we relied more on the work of God and allowed ourselves to be filled with that type of grace and truth. (</w:t>
      </w:r>
      <w:proofErr w:type="gramStart"/>
      <w:r w:rsidR="00115BF8">
        <w:rPr>
          <w:rFonts w:asciiTheme="majorHAnsi" w:hAnsiTheme="majorHAnsi" w:cstheme="majorHAnsi"/>
        </w:rPr>
        <w:t>might</w:t>
      </w:r>
      <w:proofErr w:type="gramEnd"/>
      <w:r w:rsidR="00115BF8">
        <w:rPr>
          <w:rFonts w:asciiTheme="majorHAnsi" w:hAnsiTheme="majorHAnsi" w:cstheme="majorHAnsi"/>
        </w:rPr>
        <w:t xml:space="preserve"> be a good idea to refer back to those definitions: </w:t>
      </w:r>
      <w:r w:rsidR="00115BF8">
        <w:rPr>
          <w:rFonts w:asciiTheme="majorHAnsi" w:hAnsiTheme="majorHAnsi" w:cstheme="majorHAnsi"/>
        </w:rPr>
        <w:t>“</w:t>
      </w:r>
      <w:r w:rsidR="00115BF8" w:rsidRPr="00980E34">
        <w:rPr>
          <w:rFonts w:asciiTheme="majorHAnsi" w:hAnsiTheme="majorHAnsi" w:cstheme="majorHAnsi"/>
        </w:rPr>
        <w:t>Grace</w:t>
      </w:r>
      <w:r w:rsidR="00115BF8">
        <w:rPr>
          <w:rFonts w:asciiTheme="majorHAnsi" w:hAnsiTheme="majorHAnsi" w:cstheme="majorHAnsi"/>
        </w:rPr>
        <w:t>”</w:t>
      </w:r>
      <w:r w:rsidR="00115BF8" w:rsidRPr="00980E34">
        <w:rPr>
          <w:rFonts w:asciiTheme="majorHAnsi" w:hAnsiTheme="majorHAnsi" w:cstheme="majorHAnsi"/>
        </w:rPr>
        <w:t xml:space="preserve"> </w:t>
      </w:r>
      <w:r w:rsidR="00115BF8">
        <w:rPr>
          <w:rFonts w:asciiTheme="majorHAnsi" w:hAnsiTheme="majorHAnsi" w:cstheme="majorHAnsi"/>
        </w:rPr>
        <w:t xml:space="preserve">as </w:t>
      </w:r>
      <w:r w:rsidR="00115BF8" w:rsidRPr="00980E34">
        <w:rPr>
          <w:rFonts w:asciiTheme="majorHAnsi" w:hAnsiTheme="majorHAnsi" w:cstheme="majorHAnsi"/>
        </w:rPr>
        <w:t>The Redemptive Work Only God Can Do</w:t>
      </w:r>
      <w:r w:rsidR="00115BF8">
        <w:rPr>
          <w:rFonts w:asciiTheme="majorHAnsi" w:hAnsiTheme="majorHAnsi" w:cstheme="majorHAnsi"/>
        </w:rPr>
        <w:t xml:space="preserve"> and “</w:t>
      </w:r>
      <w:r w:rsidR="00115BF8" w:rsidRPr="00980E34">
        <w:rPr>
          <w:rFonts w:asciiTheme="majorHAnsi" w:hAnsiTheme="majorHAnsi" w:cstheme="majorHAnsi"/>
        </w:rPr>
        <w:t>Truth</w:t>
      </w:r>
      <w:r w:rsidR="00115BF8">
        <w:rPr>
          <w:rFonts w:asciiTheme="majorHAnsi" w:hAnsiTheme="majorHAnsi" w:cstheme="majorHAnsi"/>
        </w:rPr>
        <w:t>”</w:t>
      </w:r>
      <w:r w:rsidR="00115BF8" w:rsidRPr="00980E34">
        <w:rPr>
          <w:rFonts w:asciiTheme="majorHAnsi" w:hAnsiTheme="majorHAnsi" w:cstheme="majorHAnsi"/>
        </w:rPr>
        <w:t xml:space="preserve"> </w:t>
      </w:r>
      <w:r w:rsidR="00115BF8">
        <w:rPr>
          <w:rFonts w:asciiTheme="majorHAnsi" w:hAnsiTheme="majorHAnsi" w:cstheme="majorHAnsi"/>
        </w:rPr>
        <w:t>as</w:t>
      </w:r>
      <w:r w:rsidR="00115BF8" w:rsidRPr="00980E34">
        <w:rPr>
          <w:rFonts w:asciiTheme="majorHAnsi" w:hAnsiTheme="majorHAnsi" w:cstheme="majorHAnsi"/>
        </w:rPr>
        <w:t xml:space="preserve"> </w:t>
      </w:r>
      <w:r w:rsidR="00115BF8" w:rsidRPr="00D228AD">
        <w:rPr>
          <w:rFonts w:asciiTheme="majorHAnsi" w:hAnsiTheme="majorHAnsi" w:cstheme="majorHAnsi"/>
        </w:rPr>
        <w:t>Jesus’</w:t>
      </w:r>
      <w:r w:rsidR="00115BF8" w:rsidRPr="00980E34">
        <w:rPr>
          <w:rFonts w:asciiTheme="majorHAnsi" w:hAnsiTheme="majorHAnsi" w:cstheme="majorHAnsi"/>
        </w:rPr>
        <w:t xml:space="preserve"> Message of </w:t>
      </w:r>
      <w:r w:rsidR="00115BF8" w:rsidRPr="00D228AD">
        <w:rPr>
          <w:rFonts w:asciiTheme="majorHAnsi" w:hAnsiTheme="majorHAnsi" w:cstheme="majorHAnsi"/>
        </w:rPr>
        <w:t>his</w:t>
      </w:r>
      <w:r w:rsidR="00115BF8" w:rsidRPr="00980E34">
        <w:rPr>
          <w:rFonts w:asciiTheme="majorHAnsi" w:hAnsiTheme="majorHAnsi" w:cstheme="majorHAnsi"/>
        </w:rPr>
        <w:t xml:space="preserve"> Kingdom Reality</w:t>
      </w:r>
      <w:r w:rsidR="00115BF8">
        <w:rPr>
          <w:rFonts w:asciiTheme="majorHAnsi" w:hAnsiTheme="majorHAnsi" w:cstheme="majorHAnsi"/>
        </w:rPr>
        <w:t>”</w:t>
      </w:r>
      <w:r w:rsidR="00115BF8">
        <w:rPr>
          <w:rFonts w:asciiTheme="majorHAnsi" w:hAnsiTheme="majorHAnsi" w:cstheme="majorHAnsi"/>
        </w:rPr>
        <w:t>).</w:t>
      </w:r>
    </w:p>
    <w:p w14:paraId="065615DA" w14:textId="77777777" w:rsidR="002E3A64" w:rsidRPr="002E3A64" w:rsidRDefault="002E3A64" w:rsidP="002E3A64">
      <w:pPr>
        <w:rPr>
          <w:rFonts w:asciiTheme="majorHAnsi" w:hAnsiTheme="majorHAnsi" w:cstheme="majorHAnsi"/>
        </w:rPr>
      </w:pPr>
    </w:p>
    <w:p w14:paraId="2214DADC" w14:textId="2E31521A" w:rsidR="00AA1951" w:rsidRPr="00E6246F" w:rsidRDefault="00AA1951" w:rsidP="00491927">
      <w:pPr>
        <w:rPr>
          <w:rFonts w:asciiTheme="majorHAnsi" w:hAnsiTheme="majorHAnsi" w:cstheme="majorHAnsi"/>
        </w:rPr>
      </w:pP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lastRenderedPageBreak/>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8BFD" w14:textId="77777777" w:rsidR="0018435B" w:rsidRDefault="0018435B" w:rsidP="000346E7">
      <w:r>
        <w:separator/>
      </w:r>
    </w:p>
  </w:endnote>
  <w:endnote w:type="continuationSeparator" w:id="0">
    <w:p w14:paraId="2B9573A0" w14:textId="77777777" w:rsidR="0018435B" w:rsidRDefault="0018435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193" w14:textId="77777777" w:rsidR="0018435B" w:rsidRDefault="0018435B" w:rsidP="000346E7">
      <w:r>
        <w:separator/>
      </w:r>
    </w:p>
  </w:footnote>
  <w:footnote w:type="continuationSeparator" w:id="0">
    <w:p w14:paraId="732AB697" w14:textId="77777777" w:rsidR="0018435B" w:rsidRDefault="0018435B"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8"/>
  </w:num>
  <w:num w:numId="4">
    <w:abstractNumId w:val="33"/>
  </w:num>
  <w:num w:numId="5">
    <w:abstractNumId w:val="0"/>
  </w:num>
  <w:num w:numId="6">
    <w:abstractNumId w:val="13"/>
  </w:num>
  <w:num w:numId="7">
    <w:abstractNumId w:val="18"/>
  </w:num>
  <w:num w:numId="8">
    <w:abstractNumId w:val="21"/>
  </w:num>
  <w:num w:numId="9">
    <w:abstractNumId w:val="31"/>
  </w:num>
  <w:num w:numId="10">
    <w:abstractNumId w:val="12"/>
  </w:num>
  <w:num w:numId="11">
    <w:abstractNumId w:val="6"/>
  </w:num>
  <w:num w:numId="12">
    <w:abstractNumId w:val="15"/>
  </w:num>
  <w:num w:numId="13">
    <w:abstractNumId w:val="26"/>
  </w:num>
  <w:num w:numId="14">
    <w:abstractNumId w:val="34"/>
  </w:num>
  <w:num w:numId="15">
    <w:abstractNumId w:val="17"/>
  </w:num>
  <w:num w:numId="16">
    <w:abstractNumId w:val="19"/>
  </w:num>
  <w:num w:numId="17">
    <w:abstractNumId w:val="11"/>
  </w:num>
  <w:num w:numId="18">
    <w:abstractNumId w:val="9"/>
  </w:num>
  <w:num w:numId="19">
    <w:abstractNumId w:val="36"/>
  </w:num>
  <w:num w:numId="20">
    <w:abstractNumId w:val="8"/>
  </w:num>
  <w:num w:numId="21">
    <w:abstractNumId w:val="32"/>
  </w:num>
  <w:num w:numId="22">
    <w:abstractNumId w:val="20"/>
  </w:num>
  <w:num w:numId="23">
    <w:abstractNumId w:val="14"/>
  </w:num>
  <w:num w:numId="24">
    <w:abstractNumId w:val="29"/>
  </w:num>
  <w:num w:numId="25">
    <w:abstractNumId w:val="30"/>
  </w:num>
  <w:num w:numId="26">
    <w:abstractNumId w:val="35"/>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2AC"/>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5BF8"/>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435B"/>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927"/>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45C7C"/>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0E34"/>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0318"/>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4B7E"/>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5B73"/>
    <w:rsid w:val="00D07981"/>
    <w:rsid w:val="00D11932"/>
    <w:rsid w:val="00D1780D"/>
    <w:rsid w:val="00D17CD5"/>
    <w:rsid w:val="00D206B8"/>
    <w:rsid w:val="00D20D7B"/>
    <w:rsid w:val="00D228AD"/>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F6B"/>
    <w:rsid w:val="00FD262C"/>
    <w:rsid w:val="00FD4431"/>
    <w:rsid w:val="00FD5000"/>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3</cp:revision>
  <cp:lastPrinted>2021-09-15T15:05:00Z</cp:lastPrinted>
  <dcterms:created xsi:type="dcterms:W3CDTF">2021-11-10T19:25:00Z</dcterms:created>
  <dcterms:modified xsi:type="dcterms:W3CDTF">2021-11-10T19:49:00Z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