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EA3BA" w14:textId="77777777" w:rsidR="003447FD" w:rsidRDefault="003447FD" w:rsidP="00840531">
      <w:pPr>
        <w:pStyle w:val="Header"/>
        <w:rPr>
          <w:rFonts w:ascii="Soleil Bk" w:hAnsi="Soleil Bk" w:cstheme="majorHAnsi"/>
          <w:i/>
          <w:iCs/>
          <w:sz w:val="20"/>
          <w:szCs w:val="20"/>
        </w:rPr>
      </w:pPr>
    </w:p>
    <w:p w14:paraId="6C03251C" w14:textId="368FFDF6" w:rsidR="00800FAA" w:rsidRPr="00840531" w:rsidRDefault="00800FAA" w:rsidP="00840531">
      <w:pPr>
        <w:pStyle w:val="Header"/>
        <w:rPr>
          <w:rFonts w:ascii="Soleil Bk" w:hAnsi="Soleil Bk"/>
          <w:i/>
          <w:iCs/>
          <w:sz w:val="20"/>
          <w:szCs w:val="20"/>
        </w:rPr>
      </w:pPr>
      <w:r w:rsidRPr="00800FAA">
        <w:rPr>
          <w:rFonts w:ascii="Soleil Bk" w:hAnsi="Soleil Bk" w:cstheme="majorHAnsi"/>
          <w:i/>
          <w:iCs/>
          <w:sz w:val="20"/>
          <w:szCs w:val="20"/>
        </w:rPr>
        <w:t>[</w:t>
      </w:r>
      <w:r w:rsidRPr="00800FAA">
        <w:rPr>
          <w:rFonts w:ascii="Soleil Bk" w:eastAsia="Times New Roman" w:hAnsi="Soleil Bk" w:cs="Calibri"/>
          <w:i/>
          <w:iCs/>
          <w:sz w:val="20"/>
          <w:szCs w:val="20"/>
        </w:rPr>
        <w:t>Thanks for checking out our sermon-based Study Guides! If you’ve never used our Study Guides before, you’ll find some basic instructions</w:t>
      </w:r>
      <w:r>
        <w:rPr>
          <w:rFonts w:ascii="Soleil Bk" w:eastAsia="Times New Roman" w:hAnsi="Soleil Bk" w:cs="Calibri"/>
          <w:i/>
          <w:iCs/>
          <w:sz w:val="20"/>
          <w:szCs w:val="20"/>
        </w:rPr>
        <w:t xml:space="preserve"> </w:t>
      </w:r>
      <w:r w:rsidR="005A4F9B">
        <w:rPr>
          <w:rFonts w:ascii="Soleil Bk" w:eastAsia="Times New Roman" w:hAnsi="Soleil Bk" w:cs="Calibri"/>
          <w:i/>
          <w:iCs/>
          <w:sz w:val="20"/>
          <w:szCs w:val="20"/>
        </w:rPr>
        <w:t>below the discussion questions</w:t>
      </w:r>
      <w:r w:rsidR="00B519F9">
        <w:rPr>
          <w:rFonts w:ascii="Soleil Bk" w:eastAsia="Times New Roman" w:hAnsi="Soleil Bk" w:cs="Calibri"/>
          <w:i/>
          <w:iCs/>
          <w:sz w:val="20"/>
          <w:szCs w:val="20"/>
        </w:rPr>
        <w:t>.</w:t>
      </w:r>
      <w:r w:rsidRPr="00800FAA">
        <w:rPr>
          <w:rFonts w:ascii="Soleil Bk" w:eastAsia="Times New Roman" w:hAnsi="Soleil Bk" w:cs="Calibri"/>
          <w:i/>
          <w:iCs/>
          <w:sz w:val="20"/>
          <w:szCs w:val="20"/>
        </w:rPr>
        <w:t>]</w:t>
      </w:r>
    </w:p>
    <w:p w14:paraId="306B131D" w14:textId="77777777" w:rsidR="00840531" w:rsidRDefault="00840531" w:rsidP="00840531">
      <w:pPr>
        <w:spacing w:after="0" w:line="240" w:lineRule="auto"/>
        <w:rPr>
          <w:rFonts w:ascii="Soleil Sb" w:hAnsi="Soleil Sb" w:cstheme="majorHAnsi"/>
          <w:b/>
          <w:bCs/>
          <w:sz w:val="28"/>
          <w:szCs w:val="28"/>
        </w:rPr>
      </w:pPr>
    </w:p>
    <w:p w14:paraId="5DA705DF" w14:textId="2FF815BA" w:rsidR="00DB02CF" w:rsidRDefault="00DB02CF" w:rsidP="00840531">
      <w:pPr>
        <w:spacing w:after="0" w:line="240" w:lineRule="auto"/>
        <w:rPr>
          <w:rFonts w:ascii="Soleil Sb" w:hAnsi="Soleil Sb" w:cstheme="majorHAnsi"/>
          <w:b/>
          <w:bCs/>
          <w:sz w:val="28"/>
          <w:szCs w:val="28"/>
        </w:rPr>
      </w:pPr>
      <w:r w:rsidRPr="00DB02CF">
        <w:rPr>
          <w:rFonts w:ascii="Soleil Sb" w:hAnsi="Soleil Sb" w:cstheme="majorHAnsi"/>
          <w:b/>
          <w:bCs/>
          <w:sz w:val="28"/>
          <w:szCs w:val="28"/>
        </w:rPr>
        <w:t xml:space="preserve">ON BECOMING BUTTERFLIES </w:t>
      </w:r>
    </w:p>
    <w:p w14:paraId="36B26C87" w14:textId="6B992043" w:rsidR="00640C3F" w:rsidRPr="00AC5103" w:rsidRDefault="009303F1" w:rsidP="00840531">
      <w:pPr>
        <w:spacing w:after="0" w:line="240" w:lineRule="auto"/>
        <w:rPr>
          <w:rFonts w:ascii="Soleil Sb" w:hAnsi="Soleil Sb" w:cstheme="majorHAnsi"/>
          <w:b/>
          <w:bCs/>
          <w:sz w:val="28"/>
          <w:szCs w:val="28"/>
        </w:rPr>
      </w:pPr>
      <w:r>
        <w:rPr>
          <w:rFonts w:ascii="Soleil" w:hAnsi="Soleil" w:cstheme="majorHAnsi"/>
          <w:b/>
          <w:bCs/>
          <w:sz w:val="24"/>
          <w:szCs w:val="24"/>
        </w:rPr>
        <w:t>May</w:t>
      </w:r>
      <w:r w:rsidR="00B14F38">
        <w:rPr>
          <w:rFonts w:ascii="Soleil" w:hAnsi="Soleil" w:cstheme="majorHAnsi"/>
          <w:b/>
          <w:bCs/>
          <w:sz w:val="24"/>
          <w:szCs w:val="24"/>
        </w:rPr>
        <w:t xml:space="preserve"> </w:t>
      </w:r>
      <w:r w:rsidR="00811F62">
        <w:rPr>
          <w:rFonts w:ascii="Soleil" w:hAnsi="Soleil" w:cstheme="majorHAnsi"/>
          <w:b/>
          <w:bCs/>
          <w:sz w:val="24"/>
          <w:szCs w:val="24"/>
        </w:rPr>
        <w:t>1</w:t>
      </w:r>
      <w:r w:rsidR="00DB02CF">
        <w:rPr>
          <w:rFonts w:ascii="Soleil" w:hAnsi="Soleil" w:cstheme="majorHAnsi"/>
          <w:b/>
          <w:bCs/>
          <w:sz w:val="24"/>
          <w:szCs w:val="24"/>
        </w:rPr>
        <w:t>5</w:t>
      </w:r>
      <w:r w:rsidR="00B519F9" w:rsidRPr="00AC5103">
        <w:rPr>
          <w:rFonts w:ascii="Soleil" w:hAnsi="Soleil" w:cstheme="majorHAnsi"/>
          <w:b/>
          <w:bCs/>
          <w:sz w:val="24"/>
          <w:szCs w:val="24"/>
        </w:rPr>
        <w:t>, 2022</w:t>
      </w:r>
    </w:p>
    <w:p w14:paraId="40F46387" w14:textId="77777777" w:rsidR="00840531" w:rsidRDefault="00840531" w:rsidP="00840531">
      <w:pPr>
        <w:spacing w:after="0" w:line="240" w:lineRule="auto"/>
        <w:rPr>
          <w:rFonts w:ascii="Soleil" w:hAnsi="Soleil" w:cstheme="majorHAnsi"/>
          <w:sz w:val="24"/>
          <w:szCs w:val="24"/>
        </w:rPr>
      </w:pPr>
    </w:p>
    <w:p w14:paraId="096E56F4" w14:textId="37C4D734" w:rsidR="00AF6903" w:rsidRPr="00AC5103" w:rsidRDefault="00800FAA" w:rsidP="007E5368">
      <w:pPr>
        <w:pStyle w:val="NormalWeb"/>
        <w:shd w:val="clear" w:color="auto" w:fill="FFFFFF"/>
        <w:spacing w:before="0" w:beforeAutospacing="0" w:after="0" w:afterAutospacing="0"/>
        <w:textAlignment w:val="baseline"/>
        <w:rPr>
          <w:rFonts w:ascii="Soleil Sb" w:hAnsi="Soleil Sb"/>
          <w:b/>
          <w:bCs/>
          <w:sz w:val="28"/>
          <w:szCs w:val="28"/>
        </w:rPr>
      </w:pPr>
      <w:r w:rsidRPr="00800FAA">
        <w:rPr>
          <w:rFonts w:ascii="Soleil Sb" w:hAnsi="Soleil Sb"/>
          <w:b/>
          <w:bCs/>
          <w:sz w:val="28"/>
          <w:szCs w:val="28"/>
        </w:rPr>
        <w:t>G</w:t>
      </w:r>
      <w:r>
        <w:rPr>
          <w:rFonts w:ascii="Soleil Sb" w:hAnsi="Soleil Sb"/>
          <w:b/>
          <w:bCs/>
          <w:sz w:val="28"/>
          <w:szCs w:val="28"/>
        </w:rPr>
        <w:t>ROUP DISCUSSION QUESTIONS</w:t>
      </w:r>
    </w:p>
    <w:p w14:paraId="33CD852A" w14:textId="3C595E97" w:rsidR="00727E08" w:rsidRDefault="00A86AA9" w:rsidP="007165DF">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Pr="0084155A">
        <w:rPr>
          <w:rFonts w:ascii="Soleil" w:eastAsiaTheme="minorHAnsi" w:hAnsi="Soleil" w:cstheme="majorHAnsi"/>
        </w:rPr>
        <w:t xml:space="preserve"> </w:t>
      </w:r>
      <w:r w:rsidR="006B2668">
        <w:rPr>
          <w:rFonts w:ascii="Soleil" w:eastAsiaTheme="minorHAnsi" w:hAnsi="Soleil" w:cstheme="majorHAnsi"/>
        </w:rPr>
        <w:t xml:space="preserve">This week </w:t>
      </w:r>
      <w:r w:rsidR="00310913">
        <w:rPr>
          <w:rFonts w:ascii="Soleil" w:eastAsiaTheme="minorHAnsi" w:hAnsi="Soleil" w:cstheme="majorHAnsi"/>
        </w:rPr>
        <w:t>we begin a brand-new sermon series called “The Good and Beautiful Life,”</w:t>
      </w:r>
      <w:r w:rsidR="009D4621">
        <w:rPr>
          <w:rFonts w:ascii="Soleil" w:eastAsiaTheme="minorHAnsi" w:hAnsi="Soleil" w:cstheme="majorHAnsi"/>
        </w:rPr>
        <w:t xml:space="preserve"> and </w:t>
      </w:r>
      <w:r w:rsidR="003F43DB" w:rsidRPr="003F43DB">
        <w:rPr>
          <w:rFonts w:ascii="Soleil" w:eastAsiaTheme="minorHAnsi" w:hAnsi="Soleil" w:cstheme="majorHAnsi"/>
          <w:i/>
          <w:iCs/>
        </w:rPr>
        <w:t>beauty</w:t>
      </w:r>
      <w:r w:rsidR="003F43DB">
        <w:rPr>
          <w:rFonts w:ascii="Soleil" w:eastAsiaTheme="minorHAnsi" w:hAnsi="Soleil" w:cstheme="majorHAnsi"/>
        </w:rPr>
        <w:t xml:space="preserve"> is a key theme of this week’s message. </w:t>
      </w:r>
      <w:r w:rsidR="00B45486">
        <w:rPr>
          <w:rFonts w:ascii="Soleil" w:eastAsiaTheme="minorHAnsi" w:hAnsi="Soleil" w:cstheme="majorHAnsi"/>
        </w:rPr>
        <w:t xml:space="preserve">As we begin our conversation, </w:t>
      </w:r>
      <w:r w:rsidR="005E67C9">
        <w:rPr>
          <w:rFonts w:ascii="Soleil" w:eastAsiaTheme="minorHAnsi" w:hAnsi="Soleil" w:cstheme="majorHAnsi"/>
        </w:rPr>
        <w:t>let’s share something beautiful we’ve seen</w:t>
      </w:r>
      <w:r w:rsidR="007B3D6A">
        <w:rPr>
          <w:rFonts w:ascii="Soleil" w:eastAsiaTheme="minorHAnsi" w:hAnsi="Soleil" w:cstheme="majorHAnsi"/>
        </w:rPr>
        <w:t xml:space="preserve">, </w:t>
      </w:r>
      <w:r w:rsidR="008B2878">
        <w:rPr>
          <w:rFonts w:ascii="Soleil" w:eastAsiaTheme="minorHAnsi" w:hAnsi="Soleil" w:cstheme="majorHAnsi"/>
        </w:rPr>
        <w:t>heard</w:t>
      </w:r>
      <w:r w:rsidR="007B3D6A">
        <w:rPr>
          <w:rFonts w:ascii="Soleil" w:eastAsiaTheme="minorHAnsi" w:hAnsi="Soleil" w:cstheme="majorHAnsi"/>
        </w:rPr>
        <w:t>, tasted, smelled,</w:t>
      </w:r>
      <w:r w:rsidR="008B2878">
        <w:rPr>
          <w:rFonts w:ascii="Soleil" w:eastAsiaTheme="minorHAnsi" w:hAnsi="Soleil" w:cstheme="majorHAnsi"/>
        </w:rPr>
        <w:t xml:space="preserve"> or </w:t>
      </w:r>
      <w:r w:rsidR="00FD09A4">
        <w:rPr>
          <w:rFonts w:ascii="Soleil" w:eastAsiaTheme="minorHAnsi" w:hAnsi="Soleil" w:cstheme="majorHAnsi"/>
        </w:rPr>
        <w:t>rea</w:t>
      </w:r>
      <w:r w:rsidR="008B2878">
        <w:rPr>
          <w:rFonts w:ascii="Soleil" w:eastAsiaTheme="minorHAnsi" w:hAnsi="Soleil" w:cstheme="majorHAnsi"/>
        </w:rPr>
        <w:t xml:space="preserve">d </w:t>
      </w:r>
      <w:r w:rsidR="005E67C9">
        <w:rPr>
          <w:rFonts w:ascii="Soleil" w:eastAsiaTheme="minorHAnsi" w:hAnsi="Soleil" w:cstheme="majorHAnsi"/>
        </w:rPr>
        <w:t>recently—</w:t>
      </w:r>
      <w:r w:rsidR="001D7F88">
        <w:rPr>
          <w:rFonts w:ascii="Soleil" w:eastAsiaTheme="minorHAnsi" w:hAnsi="Soleil" w:cstheme="majorHAnsi"/>
        </w:rPr>
        <w:t xml:space="preserve">maybe a </w:t>
      </w:r>
      <w:r w:rsidR="008B2878">
        <w:rPr>
          <w:rFonts w:ascii="Soleil" w:eastAsiaTheme="minorHAnsi" w:hAnsi="Soleil" w:cstheme="majorHAnsi"/>
        </w:rPr>
        <w:t xml:space="preserve">work of art, </w:t>
      </w:r>
      <w:r w:rsidR="00C11275">
        <w:rPr>
          <w:rFonts w:ascii="Soleil" w:eastAsiaTheme="minorHAnsi" w:hAnsi="Soleil" w:cstheme="majorHAnsi"/>
        </w:rPr>
        <w:t>a part of the</w:t>
      </w:r>
      <w:r w:rsidR="008B2878">
        <w:rPr>
          <w:rFonts w:ascii="Soleil" w:eastAsiaTheme="minorHAnsi" w:hAnsi="Soleil" w:cstheme="majorHAnsi"/>
        </w:rPr>
        <w:t xml:space="preserve"> natur</w:t>
      </w:r>
      <w:r w:rsidR="00C11275">
        <w:rPr>
          <w:rFonts w:ascii="Soleil" w:eastAsiaTheme="minorHAnsi" w:hAnsi="Soleil" w:cstheme="majorHAnsi"/>
        </w:rPr>
        <w:t>al world</w:t>
      </w:r>
      <w:r w:rsidR="008B2878">
        <w:rPr>
          <w:rFonts w:ascii="Soleil" w:eastAsiaTheme="minorHAnsi" w:hAnsi="Soleil" w:cstheme="majorHAnsi"/>
        </w:rPr>
        <w:t xml:space="preserve">, or </w:t>
      </w:r>
      <w:r w:rsidR="00FD09A4">
        <w:rPr>
          <w:rFonts w:ascii="Soleil" w:eastAsiaTheme="minorHAnsi" w:hAnsi="Soleil" w:cstheme="majorHAnsi"/>
        </w:rPr>
        <w:t>an act of love you witnessed or experienced.</w:t>
      </w:r>
      <w:r w:rsidR="0056566E">
        <w:rPr>
          <w:rFonts w:ascii="Soleil" w:eastAsiaTheme="minorHAnsi" w:hAnsi="Soleil" w:cstheme="majorHAnsi"/>
        </w:rPr>
        <w:t xml:space="preserve"> </w:t>
      </w:r>
      <w:r w:rsidR="00C11275">
        <w:rPr>
          <w:rFonts w:ascii="Soleil" w:eastAsiaTheme="minorHAnsi" w:hAnsi="Soleil" w:cstheme="majorHAnsi"/>
        </w:rPr>
        <w:t xml:space="preserve">Where have you seen beauty </w:t>
      </w:r>
      <w:r w:rsidR="008F6312">
        <w:rPr>
          <w:rFonts w:ascii="Soleil" w:eastAsiaTheme="minorHAnsi" w:hAnsi="Soleil" w:cstheme="majorHAnsi"/>
        </w:rPr>
        <w:t>around you</w:t>
      </w:r>
      <w:r w:rsidR="00727E08">
        <w:rPr>
          <w:rFonts w:ascii="Soleil" w:eastAsiaTheme="minorHAnsi" w:hAnsi="Soleil" w:cstheme="majorHAnsi"/>
        </w:rPr>
        <w:t>?</w:t>
      </w:r>
    </w:p>
    <w:p w14:paraId="1916756C" w14:textId="77777777" w:rsidR="007165DF" w:rsidRDefault="007165DF" w:rsidP="007165DF">
      <w:pPr>
        <w:pStyle w:val="NormalWeb"/>
        <w:shd w:val="clear" w:color="auto" w:fill="FFFFFF"/>
        <w:spacing w:before="0" w:beforeAutospacing="0" w:after="0" w:afterAutospacing="0"/>
        <w:textAlignment w:val="baseline"/>
        <w:rPr>
          <w:rFonts w:ascii="Soleil" w:eastAsiaTheme="minorHAnsi" w:hAnsi="Soleil" w:cstheme="majorHAnsi"/>
        </w:rPr>
      </w:pPr>
    </w:p>
    <w:p w14:paraId="7E955A76" w14:textId="799606E1" w:rsidR="005B5ED2" w:rsidRDefault="007165DF" w:rsidP="007165DF">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 xml:space="preserve">– </w:t>
      </w:r>
      <w:r w:rsidR="002870D8">
        <w:rPr>
          <w:rFonts w:ascii="Soleil" w:eastAsiaTheme="minorHAnsi" w:hAnsi="Soleil" w:cstheme="majorHAnsi"/>
        </w:rPr>
        <w:t>Continuing t</w:t>
      </w:r>
      <w:r w:rsidR="000C7FDA">
        <w:rPr>
          <w:rFonts w:ascii="Soleil" w:eastAsiaTheme="minorHAnsi" w:hAnsi="Soleil" w:cstheme="majorHAnsi"/>
        </w:rPr>
        <w:t xml:space="preserve">o set the stage for this series, let’s </w:t>
      </w:r>
      <w:r w:rsidR="008F6312">
        <w:rPr>
          <w:rFonts w:ascii="Soleil" w:eastAsiaTheme="minorHAnsi" w:hAnsi="Soleil" w:cstheme="majorHAnsi"/>
        </w:rPr>
        <w:t>talk</w:t>
      </w:r>
      <w:r w:rsidR="000C7FDA">
        <w:rPr>
          <w:rFonts w:ascii="Soleil" w:eastAsiaTheme="minorHAnsi" w:hAnsi="Soleil" w:cstheme="majorHAnsi"/>
        </w:rPr>
        <w:t xml:space="preserve"> about that title</w:t>
      </w:r>
      <w:r w:rsidR="00991125">
        <w:rPr>
          <w:rFonts w:ascii="Soleil" w:eastAsiaTheme="minorHAnsi" w:hAnsi="Soleil" w:cstheme="majorHAnsi"/>
        </w:rPr>
        <w:t>.</w:t>
      </w:r>
      <w:r w:rsidR="000C7FDA">
        <w:rPr>
          <w:rFonts w:ascii="Soleil" w:eastAsiaTheme="minorHAnsi" w:hAnsi="Soleil" w:cstheme="majorHAnsi"/>
        </w:rPr>
        <w:t xml:space="preserve"> </w:t>
      </w:r>
      <w:r w:rsidR="00991125">
        <w:rPr>
          <w:rFonts w:ascii="Soleil" w:eastAsiaTheme="minorHAnsi" w:hAnsi="Soleil" w:cstheme="majorHAnsi"/>
        </w:rPr>
        <w:t>W</w:t>
      </w:r>
      <w:r w:rsidR="005B5ED2">
        <w:rPr>
          <w:rFonts w:ascii="Soleil" w:eastAsiaTheme="minorHAnsi" w:hAnsi="Soleil" w:cstheme="majorHAnsi"/>
        </w:rPr>
        <w:t xml:space="preserve">hat </w:t>
      </w:r>
      <w:r>
        <w:rPr>
          <w:rFonts w:ascii="Soleil" w:eastAsiaTheme="minorHAnsi" w:hAnsi="Soleil" w:cstheme="majorHAnsi"/>
        </w:rPr>
        <w:t xml:space="preserve">does the </w:t>
      </w:r>
      <w:r w:rsidR="00991125">
        <w:rPr>
          <w:rFonts w:ascii="Soleil" w:eastAsiaTheme="minorHAnsi" w:hAnsi="Soleil" w:cstheme="majorHAnsi"/>
        </w:rPr>
        <w:t xml:space="preserve">phrase </w:t>
      </w:r>
      <w:r>
        <w:rPr>
          <w:rFonts w:ascii="Soleil" w:eastAsiaTheme="minorHAnsi" w:hAnsi="Soleil" w:cstheme="majorHAnsi"/>
        </w:rPr>
        <w:t xml:space="preserve">“The Good and Beautiful Life” </w:t>
      </w:r>
      <w:proofErr w:type="gramStart"/>
      <w:r>
        <w:rPr>
          <w:rFonts w:ascii="Soleil" w:eastAsiaTheme="minorHAnsi" w:hAnsi="Soleil" w:cstheme="majorHAnsi"/>
        </w:rPr>
        <w:t>bring to mind</w:t>
      </w:r>
      <w:proofErr w:type="gramEnd"/>
      <w:r>
        <w:rPr>
          <w:rFonts w:ascii="Soleil" w:eastAsiaTheme="minorHAnsi" w:hAnsi="Soleil" w:cstheme="majorHAnsi"/>
        </w:rPr>
        <w:t xml:space="preserve"> for you? What are some characteristics of a good and beautiful life?</w:t>
      </w:r>
    </w:p>
    <w:p w14:paraId="5475FF9B" w14:textId="77777777" w:rsidR="00A86AA9" w:rsidRDefault="00A86AA9" w:rsidP="007E5368">
      <w:pPr>
        <w:pStyle w:val="NormalWeb"/>
        <w:shd w:val="clear" w:color="auto" w:fill="FFFFFF"/>
        <w:spacing w:before="0" w:beforeAutospacing="0" w:after="0" w:afterAutospacing="0"/>
        <w:textAlignment w:val="baseline"/>
        <w:rPr>
          <w:rFonts w:ascii="Soleil" w:eastAsiaTheme="minorHAnsi" w:hAnsi="Soleil" w:cstheme="majorHAnsi"/>
        </w:rPr>
      </w:pPr>
    </w:p>
    <w:p w14:paraId="600AEF9B" w14:textId="55311277" w:rsidR="00DE3D98" w:rsidRPr="0084155A" w:rsidRDefault="00800FAA" w:rsidP="007E5368">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Q</w:t>
      </w:r>
      <w:r w:rsidR="00220D16" w:rsidRPr="0084155A">
        <w:rPr>
          <w:rFonts w:ascii="Soleil" w:eastAsiaTheme="minorHAnsi" w:hAnsi="Soleil" w:cstheme="majorHAnsi"/>
        </w:rPr>
        <w:t xml:space="preserve"> </w:t>
      </w:r>
      <w:r w:rsidR="009A5911">
        <w:rPr>
          <w:rFonts w:ascii="Soleil" w:eastAsiaTheme="minorHAnsi" w:hAnsi="Soleil" w:cstheme="majorHAnsi"/>
        </w:rPr>
        <w:t>–</w:t>
      </w:r>
      <w:r w:rsidR="00E9729F">
        <w:rPr>
          <w:rFonts w:ascii="Soleil" w:eastAsiaTheme="minorHAnsi" w:hAnsi="Soleil" w:cstheme="majorHAnsi"/>
        </w:rPr>
        <w:t xml:space="preserve"> </w:t>
      </w:r>
      <w:r w:rsidR="00154C4B">
        <w:rPr>
          <w:rFonts w:ascii="Soleil" w:eastAsiaTheme="minorHAnsi" w:hAnsi="Soleil" w:cstheme="majorHAnsi"/>
        </w:rPr>
        <w:t xml:space="preserve">Our passages for today are </w:t>
      </w:r>
      <w:r w:rsidR="00154C4B" w:rsidRPr="00154C4B">
        <w:rPr>
          <w:rFonts w:ascii="Soleil" w:eastAsiaTheme="minorHAnsi" w:hAnsi="Soleil" w:cstheme="majorHAnsi"/>
        </w:rPr>
        <w:t>Mark 7:31-3</w:t>
      </w:r>
      <w:r w:rsidR="003D0687">
        <w:rPr>
          <w:rFonts w:ascii="Soleil" w:eastAsiaTheme="minorHAnsi" w:hAnsi="Soleil" w:cstheme="majorHAnsi"/>
        </w:rPr>
        <w:t xml:space="preserve">7 and </w:t>
      </w:r>
      <w:r w:rsidR="00154C4B" w:rsidRPr="00154C4B">
        <w:rPr>
          <w:rFonts w:ascii="Soleil" w:eastAsiaTheme="minorHAnsi" w:hAnsi="Soleil" w:cstheme="majorHAnsi"/>
        </w:rPr>
        <w:t>Acts 2:42-47</w:t>
      </w:r>
      <w:r w:rsidR="0021670E">
        <w:rPr>
          <w:rFonts w:ascii="Soleil" w:eastAsiaTheme="minorHAnsi" w:hAnsi="Soleil" w:cstheme="majorHAnsi"/>
        </w:rPr>
        <w:t>. Let’s start with the first part of</w:t>
      </w:r>
      <w:r w:rsidR="00410673">
        <w:rPr>
          <w:rFonts w:ascii="Soleil" w:eastAsiaTheme="minorHAnsi" w:hAnsi="Soleil" w:cstheme="majorHAnsi"/>
        </w:rPr>
        <w:t xml:space="preserve"> the passage </w:t>
      </w:r>
      <w:r w:rsidR="0021670E">
        <w:rPr>
          <w:rFonts w:ascii="Soleil" w:eastAsiaTheme="minorHAnsi" w:hAnsi="Soleil" w:cstheme="majorHAnsi"/>
        </w:rPr>
        <w:t xml:space="preserve">from </w:t>
      </w:r>
      <w:r w:rsidR="0021670E">
        <w:rPr>
          <w:rFonts w:ascii="Soleil" w:eastAsiaTheme="minorHAnsi" w:hAnsi="Soleil" w:cstheme="majorHAnsi"/>
        </w:rPr>
        <w:t>Mark</w:t>
      </w:r>
      <w:r w:rsidR="00410673">
        <w:rPr>
          <w:rFonts w:ascii="Soleil" w:eastAsiaTheme="minorHAnsi" w:hAnsi="Soleil" w:cstheme="majorHAnsi"/>
        </w:rPr>
        <w:t>.</w:t>
      </w:r>
      <w:r w:rsidR="0000230F">
        <w:rPr>
          <w:rFonts w:ascii="Soleil" w:eastAsiaTheme="minorHAnsi" w:hAnsi="Soleil" w:cstheme="majorHAnsi"/>
        </w:rPr>
        <w:t xml:space="preserve"> </w:t>
      </w:r>
      <w:r w:rsidR="008C49BA" w:rsidRPr="00B27869">
        <w:rPr>
          <w:rFonts w:ascii="Soleil" w:eastAsiaTheme="minorHAnsi" w:hAnsi="Soleil" w:cstheme="majorHAnsi"/>
          <w:i/>
          <w:iCs/>
        </w:rPr>
        <w:t xml:space="preserve">[Invite someone from the group to read </w:t>
      </w:r>
      <w:r w:rsidR="00B27869" w:rsidRPr="00B27869">
        <w:rPr>
          <w:rFonts w:ascii="Soleil" w:eastAsiaTheme="minorHAnsi" w:hAnsi="Soleil" w:cstheme="majorHAnsi"/>
          <w:i/>
          <w:iCs/>
        </w:rPr>
        <w:t>Mark 7:31-3</w:t>
      </w:r>
      <w:r w:rsidR="009622A9">
        <w:rPr>
          <w:rFonts w:ascii="Soleil" w:eastAsiaTheme="minorHAnsi" w:hAnsi="Soleil" w:cstheme="majorHAnsi"/>
          <w:i/>
          <w:iCs/>
        </w:rPr>
        <w:t>5</w:t>
      </w:r>
      <w:r w:rsidR="00B27869" w:rsidRPr="00B27869">
        <w:rPr>
          <w:rFonts w:ascii="Soleil" w:eastAsiaTheme="minorHAnsi" w:hAnsi="Soleil" w:cstheme="majorHAnsi"/>
          <w:i/>
          <w:iCs/>
        </w:rPr>
        <w:t xml:space="preserve"> out loud.]</w:t>
      </w:r>
    </w:p>
    <w:p w14:paraId="048C6C1D" w14:textId="4F941A28" w:rsidR="002C455D" w:rsidRDefault="00BE2F2A" w:rsidP="00A7745C">
      <w:pPr>
        <w:pStyle w:val="NormalWeb"/>
        <w:numPr>
          <w:ilvl w:val="0"/>
          <w:numId w:val="2"/>
        </w:numPr>
        <w:shd w:val="clear" w:color="auto" w:fill="FFFFFF"/>
        <w:spacing w:before="0" w:beforeAutospacing="0" w:after="0" w:afterAutospacing="0"/>
        <w:ind w:left="720"/>
        <w:textAlignment w:val="baseline"/>
        <w:rPr>
          <w:rFonts w:ascii="Soleil" w:eastAsiaTheme="minorHAnsi" w:hAnsi="Soleil" w:cstheme="majorHAnsi"/>
        </w:rPr>
      </w:pPr>
      <w:r>
        <w:rPr>
          <w:rFonts w:ascii="Soleil" w:eastAsiaTheme="minorHAnsi" w:hAnsi="Soleil" w:cstheme="majorHAnsi"/>
        </w:rPr>
        <w:t xml:space="preserve">What </w:t>
      </w:r>
      <w:r w:rsidR="00740584">
        <w:rPr>
          <w:rFonts w:ascii="Soleil" w:eastAsiaTheme="minorHAnsi" w:hAnsi="Soleil" w:cstheme="majorHAnsi"/>
        </w:rPr>
        <w:t>word</w:t>
      </w:r>
      <w:r>
        <w:rPr>
          <w:rFonts w:ascii="Soleil" w:eastAsiaTheme="minorHAnsi" w:hAnsi="Soleil" w:cstheme="majorHAnsi"/>
        </w:rPr>
        <w:t xml:space="preserve">s </w:t>
      </w:r>
      <w:r w:rsidR="00740584">
        <w:rPr>
          <w:rFonts w:ascii="Soleil" w:eastAsiaTheme="minorHAnsi" w:hAnsi="Soleil" w:cstheme="majorHAnsi"/>
        </w:rPr>
        <w:t xml:space="preserve">would </w:t>
      </w:r>
      <w:r>
        <w:rPr>
          <w:rFonts w:ascii="Soleil" w:eastAsiaTheme="minorHAnsi" w:hAnsi="Soleil" w:cstheme="majorHAnsi"/>
        </w:rPr>
        <w:t>you use to</w:t>
      </w:r>
      <w:r w:rsidR="002C455D">
        <w:rPr>
          <w:rFonts w:ascii="Soleil" w:eastAsiaTheme="minorHAnsi" w:hAnsi="Soleil" w:cstheme="majorHAnsi"/>
        </w:rPr>
        <w:t xml:space="preserve"> describe Jesus’s </w:t>
      </w:r>
      <w:r w:rsidR="00E722FA">
        <w:rPr>
          <w:rFonts w:ascii="Soleil" w:eastAsiaTheme="minorHAnsi" w:hAnsi="Soleil" w:cstheme="majorHAnsi"/>
        </w:rPr>
        <w:t>approach to this situation, and his way of relating to this man?</w:t>
      </w:r>
    </w:p>
    <w:p w14:paraId="7FBC4233" w14:textId="700EE6D6" w:rsidR="00FA5226" w:rsidRPr="00FA5226" w:rsidRDefault="00FA5226" w:rsidP="00FA5226">
      <w:pPr>
        <w:pStyle w:val="NormalWeb"/>
        <w:numPr>
          <w:ilvl w:val="0"/>
          <w:numId w:val="2"/>
        </w:numPr>
        <w:shd w:val="clear" w:color="auto" w:fill="FFFFFF"/>
        <w:spacing w:before="0" w:beforeAutospacing="0" w:after="0" w:afterAutospacing="0"/>
        <w:ind w:left="720"/>
        <w:textAlignment w:val="baseline"/>
        <w:rPr>
          <w:rFonts w:ascii="Soleil" w:eastAsiaTheme="minorHAnsi" w:hAnsi="Soleil" w:cstheme="majorHAnsi"/>
        </w:rPr>
      </w:pPr>
      <w:r>
        <w:rPr>
          <w:rFonts w:ascii="Soleil" w:eastAsiaTheme="minorHAnsi" w:hAnsi="Soleil" w:cstheme="majorHAnsi"/>
        </w:rPr>
        <w:t xml:space="preserve">What </w:t>
      </w:r>
      <w:r>
        <w:rPr>
          <w:rFonts w:ascii="Soleil" w:eastAsiaTheme="minorHAnsi" w:hAnsi="Soleil" w:cstheme="majorHAnsi"/>
        </w:rPr>
        <w:t>strikes you</w:t>
      </w:r>
      <w:r w:rsidR="00B63F8A">
        <w:rPr>
          <w:rFonts w:ascii="Soleil" w:eastAsiaTheme="minorHAnsi" w:hAnsi="Soleil" w:cstheme="majorHAnsi"/>
        </w:rPr>
        <w:t xml:space="preserve"> as </w:t>
      </w:r>
      <w:r w:rsidR="00B63F8A" w:rsidRPr="00582DCB">
        <w:rPr>
          <w:rFonts w:ascii="Soleil" w:eastAsiaTheme="minorHAnsi" w:hAnsi="Soleil" w:cstheme="majorHAnsi"/>
          <w:i/>
          <w:iCs/>
        </w:rPr>
        <w:t>beautiful</w:t>
      </w:r>
      <w:r>
        <w:rPr>
          <w:rFonts w:ascii="Soleil" w:eastAsiaTheme="minorHAnsi" w:hAnsi="Soleil" w:cstheme="majorHAnsi"/>
        </w:rPr>
        <w:t xml:space="preserve"> </w:t>
      </w:r>
      <w:r w:rsidR="00B63F8A">
        <w:rPr>
          <w:rFonts w:ascii="Soleil" w:eastAsiaTheme="minorHAnsi" w:hAnsi="Soleil" w:cstheme="majorHAnsi"/>
        </w:rPr>
        <w:t>in</w:t>
      </w:r>
      <w:r>
        <w:rPr>
          <w:rFonts w:ascii="Soleil" w:eastAsiaTheme="minorHAnsi" w:hAnsi="Soleil" w:cstheme="majorHAnsi"/>
        </w:rPr>
        <w:t xml:space="preserve"> Mark’s description of this encounter? </w:t>
      </w:r>
    </w:p>
    <w:p w14:paraId="5B549D16" w14:textId="69D83A2B" w:rsidR="00252C57" w:rsidRPr="00A7745C" w:rsidRDefault="004C5B8C" w:rsidP="00A7745C">
      <w:pPr>
        <w:pStyle w:val="NormalWeb"/>
        <w:numPr>
          <w:ilvl w:val="0"/>
          <w:numId w:val="2"/>
        </w:numPr>
        <w:shd w:val="clear" w:color="auto" w:fill="FFFFFF"/>
        <w:spacing w:before="0" w:beforeAutospacing="0" w:after="0" w:afterAutospacing="0"/>
        <w:ind w:left="720"/>
        <w:textAlignment w:val="baseline"/>
        <w:rPr>
          <w:rFonts w:ascii="Soleil" w:eastAsiaTheme="minorHAnsi" w:hAnsi="Soleil" w:cstheme="majorHAnsi"/>
        </w:rPr>
      </w:pPr>
      <w:r>
        <w:rPr>
          <w:rFonts w:ascii="Soleil" w:eastAsiaTheme="minorHAnsi" w:hAnsi="Soleil" w:cstheme="majorHAnsi"/>
        </w:rPr>
        <w:t xml:space="preserve">As </w:t>
      </w:r>
      <w:r w:rsidR="00905334">
        <w:rPr>
          <w:rFonts w:ascii="Soleil" w:eastAsiaTheme="minorHAnsi" w:hAnsi="Soleil" w:cstheme="majorHAnsi"/>
        </w:rPr>
        <w:t xml:space="preserve">Christians, we are called to grow in likeness to Christ throughout our lives. </w:t>
      </w:r>
      <w:r w:rsidR="00042DE6">
        <w:rPr>
          <w:rFonts w:ascii="Soleil" w:eastAsiaTheme="minorHAnsi" w:hAnsi="Soleil" w:cstheme="majorHAnsi"/>
        </w:rPr>
        <w:t>As we reflect on</w:t>
      </w:r>
      <w:r w:rsidR="00905334">
        <w:rPr>
          <w:rFonts w:ascii="Soleil" w:eastAsiaTheme="minorHAnsi" w:hAnsi="Soleil" w:cstheme="majorHAnsi"/>
        </w:rPr>
        <w:t xml:space="preserve"> </w:t>
      </w:r>
      <w:r w:rsidR="00252C57">
        <w:rPr>
          <w:rFonts w:ascii="Soleil" w:eastAsiaTheme="minorHAnsi" w:hAnsi="Soleil" w:cstheme="majorHAnsi"/>
        </w:rPr>
        <w:t>Jesus</w:t>
      </w:r>
      <w:r w:rsidR="00E47B94">
        <w:rPr>
          <w:rFonts w:ascii="Soleil" w:eastAsiaTheme="minorHAnsi" w:hAnsi="Soleil" w:cstheme="majorHAnsi"/>
        </w:rPr>
        <w:t>’s attitude toward this man</w:t>
      </w:r>
      <w:r w:rsidR="00042DE6">
        <w:rPr>
          <w:rFonts w:ascii="Soleil" w:eastAsiaTheme="minorHAnsi" w:hAnsi="Soleil" w:cstheme="majorHAnsi"/>
        </w:rPr>
        <w:t xml:space="preserve">, and on the </w:t>
      </w:r>
      <w:proofErr w:type="gramStart"/>
      <w:r w:rsidR="00042DE6">
        <w:rPr>
          <w:rFonts w:ascii="Soleil" w:eastAsiaTheme="minorHAnsi" w:hAnsi="Soleil" w:cstheme="majorHAnsi"/>
        </w:rPr>
        <w:t>ways</w:t>
      </w:r>
      <w:proofErr w:type="gramEnd"/>
      <w:r w:rsidR="00042DE6">
        <w:rPr>
          <w:rFonts w:ascii="Soleil" w:eastAsiaTheme="minorHAnsi" w:hAnsi="Soleil" w:cstheme="majorHAnsi"/>
        </w:rPr>
        <w:t xml:space="preserve"> </w:t>
      </w:r>
      <w:r w:rsidR="00042DE6" w:rsidRPr="00D475A9">
        <w:rPr>
          <w:rFonts w:ascii="Soleil" w:eastAsiaTheme="minorHAnsi" w:hAnsi="Soleil" w:cstheme="majorHAnsi"/>
        </w:rPr>
        <w:t>we</w:t>
      </w:r>
      <w:r w:rsidR="00042DE6">
        <w:rPr>
          <w:rFonts w:ascii="Soleil" w:eastAsiaTheme="minorHAnsi" w:hAnsi="Soleil" w:cstheme="majorHAnsi"/>
        </w:rPr>
        <w:t xml:space="preserve"> typically</w:t>
      </w:r>
      <w:r w:rsidR="00E47B94">
        <w:rPr>
          <w:rFonts w:ascii="Soleil" w:eastAsiaTheme="minorHAnsi" w:hAnsi="Soleil" w:cstheme="majorHAnsi"/>
        </w:rPr>
        <w:t xml:space="preserve"> interact with </w:t>
      </w:r>
      <w:r w:rsidR="00A43A6E">
        <w:rPr>
          <w:rFonts w:ascii="Soleil" w:eastAsiaTheme="minorHAnsi" w:hAnsi="Soleil" w:cstheme="majorHAnsi"/>
        </w:rPr>
        <w:t>strangers, especially strangers in need</w:t>
      </w:r>
      <w:r w:rsidR="00042DE6">
        <w:rPr>
          <w:rFonts w:ascii="Soleil" w:eastAsiaTheme="minorHAnsi" w:hAnsi="Soleil" w:cstheme="majorHAnsi"/>
        </w:rPr>
        <w:t xml:space="preserve">, how </w:t>
      </w:r>
      <w:r w:rsidR="00D144F1">
        <w:rPr>
          <w:rFonts w:ascii="Soleil" w:eastAsiaTheme="minorHAnsi" w:hAnsi="Soleil" w:cstheme="majorHAnsi"/>
        </w:rPr>
        <w:t xml:space="preserve">might this passage challenge us to grow </w:t>
      </w:r>
      <w:r w:rsidR="00D144F1">
        <w:rPr>
          <w:rFonts w:ascii="Soleil" w:eastAsiaTheme="minorHAnsi" w:hAnsi="Soleil" w:cstheme="majorHAnsi"/>
        </w:rPr>
        <w:t>in likeness to Christ</w:t>
      </w:r>
      <w:r w:rsidR="00A43A6E">
        <w:rPr>
          <w:rFonts w:ascii="Soleil" w:eastAsiaTheme="minorHAnsi" w:hAnsi="Soleil" w:cstheme="majorHAnsi"/>
        </w:rPr>
        <w:t>?</w:t>
      </w:r>
    </w:p>
    <w:p w14:paraId="1E96FF21" w14:textId="77777777" w:rsidR="00DE3D98" w:rsidRPr="0084155A" w:rsidRDefault="00DE3D98" w:rsidP="007E5368">
      <w:pPr>
        <w:pStyle w:val="NormalWeb"/>
        <w:shd w:val="clear" w:color="auto" w:fill="FFFFFF"/>
        <w:spacing w:before="0" w:beforeAutospacing="0" w:after="0" w:afterAutospacing="0"/>
        <w:textAlignment w:val="baseline"/>
        <w:rPr>
          <w:rFonts w:ascii="Soleil" w:eastAsiaTheme="minorHAnsi" w:hAnsi="Soleil" w:cstheme="majorHAnsi"/>
        </w:rPr>
      </w:pPr>
    </w:p>
    <w:p w14:paraId="0F519B9D" w14:textId="22F2D743" w:rsidR="0021670E" w:rsidRDefault="0021670E" w:rsidP="00DB02CF">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Pr="0084155A">
        <w:rPr>
          <w:rFonts w:ascii="Soleil" w:eastAsiaTheme="minorHAnsi" w:hAnsi="Soleil" w:cstheme="majorHAnsi"/>
        </w:rPr>
        <w:t xml:space="preserve"> </w:t>
      </w:r>
      <w:r w:rsidR="00F50A3B">
        <w:rPr>
          <w:rFonts w:ascii="Soleil" w:eastAsiaTheme="minorHAnsi" w:hAnsi="Soleil" w:cstheme="majorHAnsi"/>
        </w:rPr>
        <w:t xml:space="preserve">Now let’s finish the passage from Mark. </w:t>
      </w:r>
      <w:r w:rsidR="00D144F1" w:rsidRPr="00B27869">
        <w:rPr>
          <w:rFonts w:ascii="Soleil" w:eastAsiaTheme="minorHAnsi" w:hAnsi="Soleil" w:cstheme="majorHAnsi"/>
          <w:i/>
          <w:iCs/>
        </w:rPr>
        <w:t>[</w:t>
      </w:r>
      <w:r w:rsidR="002F2339">
        <w:rPr>
          <w:rFonts w:ascii="Soleil" w:eastAsiaTheme="minorHAnsi" w:hAnsi="Soleil" w:cstheme="majorHAnsi"/>
          <w:i/>
          <w:iCs/>
        </w:rPr>
        <w:t>Ask</w:t>
      </w:r>
      <w:r w:rsidR="00D144F1" w:rsidRPr="00B27869">
        <w:rPr>
          <w:rFonts w:ascii="Soleil" w:eastAsiaTheme="minorHAnsi" w:hAnsi="Soleil" w:cstheme="majorHAnsi"/>
          <w:i/>
          <w:iCs/>
        </w:rPr>
        <w:t xml:space="preserve"> someone to read Mark 7:3</w:t>
      </w:r>
      <w:r w:rsidR="00D144F1">
        <w:rPr>
          <w:rFonts w:ascii="Soleil" w:eastAsiaTheme="minorHAnsi" w:hAnsi="Soleil" w:cstheme="majorHAnsi"/>
          <w:i/>
          <w:iCs/>
        </w:rPr>
        <w:t>6</w:t>
      </w:r>
      <w:r w:rsidR="00D144F1" w:rsidRPr="00B27869">
        <w:rPr>
          <w:rFonts w:ascii="Soleil" w:eastAsiaTheme="minorHAnsi" w:hAnsi="Soleil" w:cstheme="majorHAnsi"/>
          <w:i/>
          <w:iCs/>
        </w:rPr>
        <w:t>-3</w:t>
      </w:r>
      <w:r w:rsidR="00D144F1">
        <w:rPr>
          <w:rFonts w:ascii="Soleil" w:eastAsiaTheme="minorHAnsi" w:hAnsi="Soleil" w:cstheme="majorHAnsi"/>
          <w:i/>
          <w:iCs/>
        </w:rPr>
        <w:t>7</w:t>
      </w:r>
      <w:r w:rsidR="002F2339">
        <w:rPr>
          <w:rFonts w:ascii="Soleil" w:eastAsiaTheme="minorHAnsi" w:hAnsi="Soleil" w:cstheme="majorHAnsi"/>
          <w:i/>
          <w:iCs/>
        </w:rPr>
        <w:t xml:space="preserve"> for the group</w:t>
      </w:r>
      <w:r w:rsidR="00D144F1" w:rsidRPr="00B27869">
        <w:rPr>
          <w:rFonts w:ascii="Soleil" w:eastAsiaTheme="minorHAnsi" w:hAnsi="Soleil" w:cstheme="majorHAnsi"/>
          <w:i/>
          <w:iCs/>
        </w:rPr>
        <w:t>.]</w:t>
      </w:r>
      <w:r w:rsidR="002B1FD7">
        <w:rPr>
          <w:rFonts w:ascii="Soleil" w:eastAsiaTheme="minorHAnsi" w:hAnsi="Soleil" w:cstheme="majorHAnsi"/>
          <w:i/>
          <w:iCs/>
        </w:rPr>
        <w:t xml:space="preserve"> </w:t>
      </w:r>
      <w:r w:rsidR="002B1FD7">
        <w:rPr>
          <w:rFonts w:ascii="Soleil" w:eastAsiaTheme="minorHAnsi" w:hAnsi="Soleil" w:cstheme="majorHAnsi"/>
        </w:rPr>
        <w:t>Reflecting on these verses, Pastor Bryan noted: “T</w:t>
      </w:r>
      <w:r w:rsidR="002B1FD7" w:rsidRPr="002B1FD7">
        <w:rPr>
          <w:rFonts w:ascii="Soleil" w:eastAsiaTheme="minorHAnsi" w:hAnsi="Soleil" w:cstheme="majorHAnsi"/>
        </w:rPr>
        <w:t>he way Mark has told this story and structured his gospel, he means for it to be heard as a summary statement</w:t>
      </w:r>
      <w:r w:rsidR="008C54BB">
        <w:rPr>
          <w:rFonts w:ascii="Soleil" w:eastAsiaTheme="minorHAnsi" w:hAnsi="Soleil" w:cstheme="majorHAnsi"/>
        </w:rPr>
        <w:t xml:space="preserve">, </w:t>
      </w:r>
      <w:r w:rsidR="002B1FD7" w:rsidRPr="002B1FD7">
        <w:rPr>
          <w:rFonts w:ascii="Soleil" w:eastAsiaTheme="minorHAnsi" w:hAnsi="Soleil" w:cstheme="majorHAnsi"/>
        </w:rPr>
        <w:t xml:space="preserve">looking back on </w:t>
      </w:r>
      <w:r w:rsidR="002B1FD7">
        <w:rPr>
          <w:rFonts w:ascii="Soleil" w:eastAsiaTheme="minorHAnsi" w:hAnsi="Soleil" w:cstheme="majorHAnsi"/>
        </w:rPr>
        <w:t>all</w:t>
      </w:r>
      <w:r w:rsidR="002B1FD7" w:rsidRPr="002B1FD7">
        <w:rPr>
          <w:rFonts w:ascii="Soleil" w:eastAsiaTheme="minorHAnsi" w:hAnsi="Soleil" w:cstheme="majorHAnsi"/>
        </w:rPr>
        <w:t xml:space="preserve"> that Jesus has said and done to this point. His teaching, his miracles, his handling of the disciples, his interactions with people. </w:t>
      </w:r>
      <w:r w:rsidR="002B1FD7">
        <w:rPr>
          <w:rFonts w:ascii="Soleil" w:eastAsiaTheme="minorHAnsi" w:hAnsi="Soleil" w:cstheme="majorHAnsi"/>
        </w:rPr>
        <w:t>‘</w:t>
      </w:r>
      <w:r w:rsidR="002B1FD7" w:rsidRPr="002B1FD7">
        <w:rPr>
          <w:rFonts w:ascii="Soleil" w:eastAsiaTheme="minorHAnsi" w:hAnsi="Soleil" w:cstheme="majorHAnsi"/>
        </w:rPr>
        <w:t>He has done all things well.</w:t>
      </w:r>
      <w:r w:rsidR="002B1FD7">
        <w:rPr>
          <w:rFonts w:ascii="Soleil" w:eastAsiaTheme="minorHAnsi" w:hAnsi="Soleil" w:cstheme="majorHAnsi"/>
        </w:rPr>
        <w:t>’</w:t>
      </w:r>
      <w:r w:rsidR="002B1FD7" w:rsidRPr="002B1FD7">
        <w:rPr>
          <w:rFonts w:ascii="Soleil" w:eastAsiaTheme="minorHAnsi" w:hAnsi="Soleil" w:cstheme="majorHAnsi"/>
        </w:rPr>
        <w:t xml:space="preserve"> It wasn’t just good, it was beautiful. So </w:t>
      </w:r>
      <w:r w:rsidR="002B1FD7" w:rsidRPr="002B1FD7">
        <w:rPr>
          <w:rFonts w:ascii="Soleil" w:eastAsiaTheme="minorHAnsi" w:hAnsi="Soleil" w:cstheme="majorHAnsi"/>
          <w:i/>
          <w:iCs/>
        </w:rPr>
        <w:t>beautiful</w:t>
      </w:r>
      <w:r w:rsidR="002B1FD7" w:rsidRPr="002B1FD7">
        <w:rPr>
          <w:rFonts w:ascii="Soleil" w:eastAsiaTheme="minorHAnsi" w:hAnsi="Soleil" w:cstheme="majorHAnsi"/>
        </w:rPr>
        <w:t xml:space="preserve"> that it stopped them in their tracks. </w:t>
      </w:r>
      <w:r w:rsidR="002B1FD7">
        <w:rPr>
          <w:rFonts w:ascii="Soleil" w:eastAsiaTheme="minorHAnsi" w:hAnsi="Soleil" w:cstheme="majorHAnsi"/>
        </w:rPr>
        <w:t>S</w:t>
      </w:r>
      <w:r w:rsidR="002B1FD7" w:rsidRPr="002B1FD7">
        <w:rPr>
          <w:rFonts w:ascii="Soleil" w:eastAsiaTheme="minorHAnsi" w:hAnsi="Soleil" w:cstheme="majorHAnsi"/>
        </w:rPr>
        <w:t xml:space="preserve">o </w:t>
      </w:r>
      <w:r w:rsidR="002B1FD7" w:rsidRPr="002B1FD7">
        <w:rPr>
          <w:rFonts w:ascii="Soleil" w:eastAsiaTheme="minorHAnsi" w:hAnsi="Soleil" w:cstheme="majorHAnsi"/>
          <w:i/>
          <w:iCs/>
        </w:rPr>
        <w:t>good</w:t>
      </w:r>
      <w:r w:rsidR="002B1FD7" w:rsidRPr="002B1FD7">
        <w:rPr>
          <w:rFonts w:ascii="Soleil" w:eastAsiaTheme="minorHAnsi" w:hAnsi="Soleil" w:cstheme="majorHAnsi"/>
        </w:rPr>
        <w:t xml:space="preserve"> that they couldn’t stop talking about it</w:t>
      </w:r>
      <w:r w:rsidR="002B1FD7" w:rsidRPr="002B1FD7">
        <w:rPr>
          <w:rFonts w:ascii="Soleil" w:eastAsiaTheme="minorHAnsi" w:hAnsi="Soleil" w:cstheme="majorHAnsi"/>
        </w:rPr>
        <w:t>.</w:t>
      </w:r>
      <w:r w:rsidR="002B1FD7">
        <w:rPr>
          <w:rFonts w:ascii="Soleil" w:eastAsiaTheme="minorHAnsi" w:hAnsi="Soleil" w:cstheme="majorHAnsi"/>
        </w:rPr>
        <w:t>”</w:t>
      </w:r>
    </w:p>
    <w:p w14:paraId="6FF255D8" w14:textId="779C930D" w:rsidR="002B1FD7" w:rsidRPr="002B1FD7" w:rsidRDefault="00F50A3B" w:rsidP="002B1FD7">
      <w:pPr>
        <w:pStyle w:val="NormalWeb"/>
        <w:numPr>
          <w:ilvl w:val="0"/>
          <w:numId w:val="7"/>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 xml:space="preserve">Thinking about </w:t>
      </w:r>
      <w:r w:rsidR="00CB594C">
        <w:rPr>
          <w:rFonts w:ascii="Soleil" w:eastAsiaTheme="minorHAnsi" w:hAnsi="Soleil" w:cstheme="majorHAnsi"/>
        </w:rPr>
        <w:t xml:space="preserve">Jesus’s ministry—his teaching, his miracles, </w:t>
      </w:r>
      <w:r w:rsidR="00CB594C" w:rsidRPr="002B1FD7">
        <w:rPr>
          <w:rFonts w:ascii="Soleil" w:eastAsiaTheme="minorHAnsi" w:hAnsi="Soleil" w:cstheme="majorHAnsi"/>
        </w:rPr>
        <w:t>his handling of the disciples, his interactions with people</w:t>
      </w:r>
      <w:r w:rsidR="00AE0D77">
        <w:rPr>
          <w:rFonts w:ascii="Soleil" w:eastAsiaTheme="minorHAnsi" w:hAnsi="Soleil" w:cstheme="majorHAnsi"/>
        </w:rPr>
        <w:t xml:space="preserve">—what is one thing about Jesus’s life that strikes you as </w:t>
      </w:r>
      <w:r w:rsidR="002F2339">
        <w:rPr>
          <w:rFonts w:ascii="Soleil" w:eastAsiaTheme="minorHAnsi" w:hAnsi="Soleil" w:cstheme="majorHAnsi"/>
        </w:rPr>
        <w:t xml:space="preserve">especially </w:t>
      </w:r>
      <w:r w:rsidR="004142E4">
        <w:rPr>
          <w:rFonts w:ascii="Soleil" w:eastAsiaTheme="minorHAnsi" w:hAnsi="Soleil" w:cstheme="majorHAnsi"/>
        </w:rPr>
        <w:t>good and beautiful?</w:t>
      </w:r>
    </w:p>
    <w:p w14:paraId="43251B3C" w14:textId="77777777" w:rsidR="0021670E" w:rsidRDefault="0021670E" w:rsidP="00DB02CF">
      <w:pPr>
        <w:pStyle w:val="NormalWeb"/>
        <w:shd w:val="clear" w:color="auto" w:fill="FFFFFF"/>
        <w:spacing w:before="0" w:beforeAutospacing="0" w:after="0" w:afterAutospacing="0"/>
        <w:textAlignment w:val="baseline"/>
        <w:rPr>
          <w:rFonts w:ascii="Soleil" w:eastAsiaTheme="minorHAnsi" w:hAnsi="Soleil" w:cstheme="majorHAnsi"/>
        </w:rPr>
      </w:pPr>
    </w:p>
    <w:p w14:paraId="4A028FB3" w14:textId="107603CC" w:rsidR="00DB02CF" w:rsidRDefault="00DB02CF" w:rsidP="00DB02CF">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Pr="0084155A">
        <w:rPr>
          <w:rFonts w:ascii="Soleil" w:eastAsiaTheme="minorHAnsi" w:hAnsi="Soleil" w:cstheme="majorHAnsi"/>
        </w:rPr>
        <w:t xml:space="preserve"> </w:t>
      </w:r>
      <w:r w:rsidR="00B63F8A">
        <w:rPr>
          <w:rFonts w:ascii="Soleil" w:eastAsiaTheme="minorHAnsi" w:hAnsi="Soleil" w:cstheme="majorHAnsi"/>
        </w:rPr>
        <w:t>In this series, we</w:t>
      </w:r>
      <w:r w:rsidR="002B3507">
        <w:rPr>
          <w:rFonts w:ascii="Soleil" w:eastAsiaTheme="minorHAnsi" w:hAnsi="Soleil" w:cstheme="majorHAnsi"/>
        </w:rPr>
        <w:t>’r</w:t>
      </w:r>
      <w:r w:rsidR="00B63F8A">
        <w:rPr>
          <w:rFonts w:ascii="Soleil" w:eastAsiaTheme="minorHAnsi" w:hAnsi="Soleil" w:cstheme="majorHAnsi"/>
        </w:rPr>
        <w:t xml:space="preserve">e </w:t>
      </w:r>
      <w:r w:rsidR="00B63F8A" w:rsidRPr="00B63F8A">
        <w:rPr>
          <w:rFonts w:ascii="Soleil" w:eastAsiaTheme="minorHAnsi" w:hAnsi="Soleil" w:cstheme="majorHAnsi"/>
        </w:rPr>
        <w:t>revisit</w:t>
      </w:r>
      <w:r w:rsidR="00B63F8A">
        <w:rPr>
          <w:rFonts w:ascii="Soleil" w:eastAsiaTheme="minorHAnsi" w:hAnsi="Soleil" w:cstheme="majorHAnsi"/>
        </w:rPr>
        <w:t>ing</w:t>
      </w:r>
      <w:r w:rsidR="00B63F8A" w:rsidRPr="00B63F8A">
        <w:rPr>
          <w:rFonts w:ascii="Soleil" w:eastAsiaTheme="minorHAnsi" w:hAnsi="Soleil" w:cstheme="majorHAnsi"/>
        </w:rPr>
        <w:t xml:space="preserve"> some practices we talked about a couple years ago in a series we called</w:t>
      </w:r>
      <w:r w:rsidR="00B63F8A">
        <w:rPr>
          <w:rFonts w:ascii="Soleil" w:eastAsiaTheme="minorHAnsi" w:hAnsi="Soleil" w:cstheme="majorHAnsi"/>
        </w:rPr>
        <w:t xml:space="preserve"> “BLESS”</w:t>
      </w:r>
      <w:r w:rsidR="00B63F8A" w:rsidRPr="00B63F8A">
        <w:rPr>
          <w:rFonts w:ascii="Soleil" w:eastAsiaTheme="minorHAnsi" w:hAnsi="Soleil" w:cstheme="majorHAnsi"/>
        </w:rPr>
        <w:t xml:space="preserve">: </w:t>
      </w:r>
      <w:r w:rsidR="00B63F8A" w:rsidRPr="00B63F8A">
        <w:rPr>
          <w:rFonts w:ascii="Soleil" w:eastAsiaTheme="minorHAnsi" w:hAnsi="Soleil" w:cstheme="majorHAnsi"/>
          <w:b/>
          <w:bCs/>
        </w:rPr>
        <w:t>B</w:t>
      </w:r>
      <w:r w:rsidR="00B63F8A" w:rsidRPr="00B63F8A">
        <w:rPr>
          <w:rFonts w:ascii="Soleil" w:eastAsiaTheme="minorHAnsi" w:hAnsi="Soleil" w:cstheme="majorHAnsi"/>
        </w:rPr>
        <w:t xml:space="preserve">e in prayer. </w:t>
      </w:r>
      <w:r w:rsidR="00B63F8A" w:rsidRPr="00B63F8A">
        <w:rPr>
          <w:rFonts w:ascii="Soleil" w:eastAsiaTheme="minorHAnsi" w:hAnsi="Soleil" w:cstheme="majorHAnsi"/>
          <w:b/>
          <w:bCs/>
        </w:rPr>
        <w:t>L</w:t>
      </w:r>
      <w:r w:rsidR="00B63F8A" w:rsidRPr="00B63F8A">
        <w:rPr>
          <w:rFonts w:ascii="Soleil" w:eastAsiaTheme="minorHAnsi" w:hAnsi="Soleil" w:cstheme="majorHAnsi"/>
        </w:rPr>
        <w:t xml:space="preserve">isten with care. </w:t>
      </w:r>
      <w:r w:rsidR="00B63F8A" w:rsidRPr="00B63F8A">
        <w:rPr>
          <w:rFonts w:ascii="Soleil" w:eastAsiaTheme="minorHAnsi" w:hAnsi="Soleil" w:cstheme="majorHAnsi"/>
          <w:b/>
          <w:bCs/>
        </w:rPr>
        <w:t>E</w:t>
      </w:r>
      <w:r w:rsidR="00B63F8A" w:rsidRPr="00B63F8A">
        <w:rPr>
          <w:rFonts w:ascii="Soleil" w:eastAsiaTheme="minorHAnsi" w:hAnsi="Soleil" w:cstheme="majorHAnsi"/>
        </w:rPr>
        <w:t xml:space="preserve">at together. </w:t>
      </w:r>
      <w:r w:rsidR="00B63F8A" w:rsidRPr="00B63F8A">
        <w:rPr>
          <w:rFonts w:ascii="Soleil" w:eastAsiaTheme="minorHAnsi" w:hAnsi="Soleil" w:cstheme="majorHAnsi"/>
          <w:b/>
          <w:bCs/>
        </w:rPr>
        <w:t>S</w:t>
      </w:r>
      <w:r w:rsidR="00B63F8A" w:rsidRPr="00B63F8A">
        <w:rPr>
          <w:rFonts w:ascii="Soleil" w:eastAsiaTheme="minorHAnsi" w:hAnsi="Soleil" w:cstheme="majorHAnsi"/>
        </w:rPr>
        <w:t xml:space="preserve">erve with love. </w:t>
      </w:r>
      <w:r w:rsidR="00B63F8A">
        <w:rPr>
          <w:rFonts w:ascii="Soleil" w:eastAsiaTheme="minorHAnsi" w:hAnsi="Soleil" w:cstheme="majorHAnsi"/>
        </w:rPr>
        <w:t>A</w:t>
      </w:r>
      <w:r w:rsidR="00B63F8A" w:rsidRPr="00B63F8A">
        <w:rPr>
          <w:rFonts w:ascii="Soleil" w:eastAsiaTheme="minorHAnsi" w:hAnsi="Soleil" w:cstheme="majorHAnsi"/>
        </w:rPr>
        <w:t xml:space="preserve">nd </w:t>
      </w:r>
      <w:proofErr w:type="gramStart"/>
      <w:r w:rsidR="00B63F8A" w:rsidRPr="00B63F8A">
        <w:rPr>
          <w:rFonts w:ascii="Soleil" w:eastAsiaTheme="minorHAnsi" w:hAnsi="Soleil" w:cstheme="majorHAnsi"/>
          <w:b/>
          <w:bCs/>
        </w:rPr>
        <w:t>S</w:t>
      </w:r>
      <w:r w:rsidR="00B63F8A" w:rsidRPr="00B63F8A">
        <w:rPr>
          <w:rFonts w:ascii="Soleil" w:eastAsiaTheme="minorHAnsi" w:hAnsi="Soleil" w:cstheme="majorHAnsi"/>
        </w:rPr>
        <w:t>hare</w:t>
      </w:r>
      <w:proofErr w:type="gramEnd"/>
      <w:r w:rsidR="00B63F8A" w:rsidRPr="00B63F8A">
        <w:rPr>
          <w:rFonts w:ascii="Soleil" w:eastAsiaTheme="minorHAnsi" w:hAnsi="Soleil" w:cstheme="majorHAnsi"/>
        </w:rPr>
        <w:t xml:space="preserve"> </w:t>
      </w:r>
      <w:r w:rsidR="00B63F8A">
        <w:rPr>
          <w:rFonts w:ascii="Soleil" w:eastAsiaTheme="minorHAnsi" w:hAnsi="Soleil" w:cstheme="majorHAnsi"/>
        </w:rPr>
        <w:t>your</w:t>
      </w:r>
      <w:r w:rsidR="00B63F8A" w:rsidRPr="00B63F8A">
        <w:rPr>
          <w:rFonts w:ascii="Soleil" w:eastAsiaTheme="minorHAnsi" w:hAnsi="Soleil" w:cstheme="majorHAnsi"/>
        </w:rPr>
        <w:t xml:space="preserve"> story.   </w:t>
      </w:r>
    </w:p>
    <w:p w14:paraId="5F4FA064" w14:textId="6E1C2FC0" w:rsidR="00DB02CF" w:rsidRDefault="00FE3865" w:rsidP="00DB02CF">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How do these five practices add beauty and goodness to our lives</w:t>
      </w:r>
      <w:r w:rsidR="00E14BA6">
        <w:rPr>
          <w:rFonts w:ascii="Soleil" w:eastAsiaTheme="minorHAnsi" w:hAnsi="Soleil" w:cstheme="majorHAnsi"/>
        </w:rPr>
        <w:t xml:space="preserve">? </w:t>
      </w:r>
      <w:proofErr w:type="spellStart"/>
      <w:r w:rsidR="00E14BA6">
        <w:rPr>
          <w:rFonts w:ascii="Soleil" w:eastAsiaTheme="minorHAnsi" w:hAnsi="Soleil" w:cstheme="majorHAnsi"/>
        </w:rPr>
        <w:t xml:space="preserve">To </w:t>
      </w:r>
      <w:proofErr w:type="spellEnd"/>
      <w:r w:rsidR="00375F12">
        <w:rPr>
          <w:rFonts w:ascii="Soleil" w:eastAsiaTheme="minorHAnsi" w:hAnsi="Soleil" w:cstheme="majorHAnsi"/>
        </w:rPr>
        <w:t>the lives of those around us</w:t>
      </w:r>
      <w:r>
        <w:rPr>
          <w:rFonts w:ascii="Soleil" w:eastAsiaTheme="minorHAnsi" w:hAnsi="Soleil" w:cstheme="majorHAnsi"/>
        </w:rPr>
        <w:t>?</w:t>
      </w:r>
    </w:p>
    <w:p w14:paraId="4A60CED6" w14:textId="29A97009" w:rsidR="00A3093F" w:rsidRDefault="00A3093F" w:rsidP="00DB02CF">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 xml:space="preserve">Can you share a time when someone </w:t>
      </w:r>
      <w:r w:rsidR="004917D2">
        <w:rPr>
          <w:rFonts w:ascii="Soleil" w:eastAsiaTheme="minorHAnsi" w:hAnsi="Soleil" w:cstheme="majorHAnsi"/>
        </w:rPr>
        <w:t xml:space="preserve">has </w:t>
      </w:r>
      <w:r>
        <w:rPr>
          <w:rFonts w:ascii="Soleil" w:eastAsiaTheme="minorHAnsi" w:hAnsi="Soleil" w:cstheme="majorHAnsi"/>
        </w:rPr>
        <w:t>blessed you by praying with you or for you, listening to you, eating with you, serving you, or sharing their story with you?</w:t>
      </w:r>
    </w:p>
    <w:p w14:paraId="613D3E28" w14:textId="25BE865D" w:rsidR="00B65970" w:rsidRDefault="00B65970" w:rsidP="00DB02CF">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Which one of these</w:t>
      </w:r>
      <w:r w:rsidR="00B67755">
        <w:rPr>
          <w:rFonts w:ascii="Soleil" w:eastAsiaTheme="minorHAnsi" w:hAnsi="Soleil" w:cstheme="majorHAnsi"/>
        </w:rPr>
        <w:t xml:space="preserve"> practices might you need to </w:t>
      </w:r>
      <w:r w:rsidR="00242BBD">
        <w:rPr>
          <w:rFonts w:ascii="Soleil" w:eastAsiaTheme="minorHAnsi" w:hAnsi="Soleil" w:cstheme="majorHAnsi"/>
        </w:rPr>
        <w:t>focus on</w:t>
      </w:r>
      <w:r w:rsidR="00B67755">
        <w:rPr>
          <w:rFonts w:ascii="Soleil" w:eastAsiaTheme="minorHAnsi" w:hAnsi="Soleil" w:cstheme="majorHAnsi"/>
        </w:rPr>
        <w:t xml:space="preserve"> in particular</w:t>
      </w:r>
      <w:r w:rsidR="00242BBD">
        <w:rPr>
          <w:rFonts w:ascii="Soleil" w:eastAsiaTheme="minorHAnsi" w:hAnsi="Soleil" w:cstheme="majorHAnsi"/>
        </w:rPr>
        <w:t>,</w:t>
      </w:r>
      <w:r w:rsidR="00B67755">
        <w:rPr>
          <w:rFonts w:ascii="Soleil" w:eastAsiaTheme="minorHAnsi" w:hAnsi="Soleil" w:cstheme="majorHAnsi"/>
        </w:rPr>
        <w:t xml:space="preserve"> in this season of your life?</w:t>
      </w:r>
    </w:p>
    <w:p w14:paraId="0CC8F86B" w14:textId="77777777" w:rsidR="00DB02CF" w:rsidRDefault="00DB02CF" w:rsidP="00DB02CF">
      <w:pPr>
        <w:pStyle w:val="NormalWeb"/>
        <w:shd w:val="clear" w:color="auto" w:fill="FFFFFF"/>
        <w:spacing w:before="0" w:beforeAutospacing="0" w:after="0" w:afterAutospacing="0"/>
        <w:textAlignment w:val="baseline"/>
        <w:rPr>
          <w:rFonts w:ascii="Soleil" w:eastAsiaTheme="minorHAnsi" w:hAnsi="Soleil" w:cstheme="majorHAnsi"/>
        </w:rPr>
      </w:pPr>
    </w:p>
    <w:p w14:paraId="757BC5D2" w14:textId="6716D08A" w:rsidR="006B2668" w:rsidRDefault="006B2668" w:rsidP="003D5BD0">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Pr="0084155A">
        <w:rPr>
          <w:rFonts w:ascii="Soleil" w:eastAsiaTheme="minorHAnsi" w:hAnsi="Soleil" w:cstheme="majorHAnsi"/>
        </w:rPr>
        <w:t xml:space="preserve"> </w:t>
      </w:r>
      <w:r w:rsidR="009A0DC9">
        <w:rPr>
          <w:rFonts w:ascii="Soleil" w:eastAsiaTheme="minorHAnsi" w:hAnsi="Soleil" w:cstheme="majorHAnsi"/>
        </w:rPr>
        <w:t>Reflecting on the passage from Acts 2 that describes the beautiful way the early church lived together, Pastor Bryan noted that “</w:t>
      </w:r>
      <w:r w:rsidR="00D815A4" w:rsidRPr="00D815A4">
        <w:rPr>
          <w:rFonts w:ascii="Soleil" w:eastAsiaTheme="minorHAnsi" w:hAnsi="Soleil" w:cstheme="majorHAnsi"/>
        </w:rPr>
        <w:t xml:space="preserve">Jesus expects his followers to live such good and beautiful lives that people can’t help but </w:t>
      </w:r>
      <w:r w:rsidR="003D5BD0" w:rsidRPr="003D5BD0">
        <w:rPr>
          <w:rFonts w:ascii="Soleil" w:eastAsiaTheme="minorHAnsi" w:hAnsi="Soleil" w:cstheme="majorHAnsi"/>
          <w:i/>
          <w:iCs/>
        </w:rPr>
        <w:t>notice</w:t>
      </w:r>
      <w:r w:rsidR="003D5BD0" w:rsidRPr="00D815A4">
        <w:rPr>
          <w:rFonts w:ascii="Soleil" w:eastAsiaTheme="minorHAnsi" w:hAnsi="Soleil" w:cstheme="majorHAnsi"/>
        </w:rPr>
        <w:t xml:space="preserve">, and </w:t>
      </w:r>
      <w:r w:rsidR="003D5BD0" w:rsidRPr="003D5BD0">
        <w:rPr>
          <w:rFonts w:ascii="Soleil" w:eastAsiaTheme="minorHAnsi" w:hAnsi="Soleil" w:cstheme="majorHAnsi"/>
          <w:i/>
          <w:iCs/>
        </w:rPr>
        <w:t>admire</w:t>
      </w:r>
      <w:r w:rsidR="003D5BD0">
        <w:rPr>
          <w:rFonts w:ascii="Soleil" w:eastAsiaTheme="minorHAnsi" w:hAnsi="Soleil" w:cstheme="majorHAnsi"/>
        </w:rPr>
        <w:t>,</w:t>
      </w:r>
      <w:r w:rsidR="003D5BD0" w:rsidRPr="00D815A4">
        <w:rPr>
          <w:rFonts w:ascii="Soleil" w:eastAsiaTheme="minorHAnsi" w:hAnsi="Soleil" w:cstheme="majorHAnsi"/>
        </w:rPr>
        <w:t xml:space="preserve"> and</w:t>
      </w:r>
      <w:r w:rsidR="003D5BD0">
        <w:rPr>
          <w:rFonts w:ascii="Soleil" w:eastAsiaTheme="minorHAnsi" w:hAnsi="Soleil" w:cstheme="majorHAnsi"/>
        </w:rPr>
        <w:t>,</w:t>
      </w:r>
      <w:r w:rsidR="003D5BD0" w:rsidRPr="00D815A4">
        <w:rPr>
          <w:rFonts w:ascii="Soleil" w:eastAsiaTheme="minorHAnsi" w:hAnsi="Soleil" w:cstheme="majorHAnsi"/>
        </w:rPr>
        <w:t xml:space="preserve"> for a moment at least, be </w:t>
      </w:r>
      <w:r w:rsidR="003D5BD0" w:rsidRPr="003D5BD0">
        <w:rPr>
          <w:rFonts w:ascii="Soleil" w:eastAsiaTheme="minorHAnsi" w:hAnsi="Soleil" w:cstheme="majorHAnsi"/>
          <w:i/>
          <w:iCs/>
        </w:rPr>
        <w:t>open</w:t>
      </w:r>
      <w:r w:rsidR="003D5BD0" w:rsidRPr="00D815A4">
        <w:rPr>
          <w:rFonts w:ascii="Soleil" w:eastAsiaTheme="minorHAnsi" w:hAnsi="Soleil" w:cstheme="majorHAnsi"/>
        </w:rPr>
        <w:t xml:space="preserve"> </w:t>
      </w:r>
      <w:r w:rsidR="00D815A4" w:rsidRPr="00D815A4">
        <w:rPr>
          <w:rFonts w:ascii="Soleil" w:eastAsiaTheme="minorHAnsi" w:hAnsi="Soleil" w:cstheme="majorHAnsi"/>
        </w:rPr>
        <w:t xml:space="preserve">to the possibility that God is behind it. </w:t>
      </w:r>
      <w:proofErr w:type="gramStart"/>
      <w:r w:rsidR="00D815A4" w:rsidRPr="00D815A4">
        <w:rPr>
          <w:rFonts w:ascii="Soleil" w:eastAsiaTheme="minorHAnsi" w:hAnsi="Soleil" w:cstheme="majorHAnsi"/>
        </w:rPr>
        <w:t>Isn’t</w:t>
      </w:r>
      <w:proofErr w:type="gramEnd"/>
      <w:r w:rsidR="00D815A4" w:rsidRPr="00D815A4">
        <w:rPr>
          <w:rFonts w:ascii="Soleil" w:eastAsiaTheme="minorHAnsi" w:hAnsi="Soleil" w:cstheme="majorHAnsi"/>
        </w:rPr>
        <w:t xml:space="preserve"> that what beauty does for people?</w:t>
      </w:r>
      <w:r w:rsidR="003D5BD0">
        <w:rPr>
          <w:rFonts w:ascii="Soleil" w:eastAsiaTheme="minorHAnsi" w:hAnsi="Soleil" w:cstheme="majorHAnsi"/>
        </w:rPr>
        <w:t xml:space="preserve"> </w:t>
      </w:r>
      <w:r w:rsidR="00134B63">
        <w:rPr>
          <w:rFonts w:ascii="Soleil" w:eastAsiaTheme="minorHAnsi" w:hAnsi="Soleil" w:cstheme="majorHAnsi"/>
        </w:rPr>
        <w:t xml:space="preserve">    </w:t>
      </w:r>
      <w:r w:rsidR="003D5BD0">
        <w:rPr>
          <w:rFonts w:ascii="Soleil" w:eastAsiaTheme="minorHAnsi" w:hAnsi="Soleil" w:cstheme="majorHAnsi"/>
        </w:rPr>
        <w:t>. . .</w:t>
      </w:r>
      <w:r w:rsidR="00D815A4" w:rsidRPr="00D815A4">
        <w:rPr>
          <w:rFonts w:ascii="Soleil" w:eastAsiaTheme="minorHAnsi" w:hAnsi="Soleil" w:cstheme="majorHAnsi"/>
        </w:rPr>
        <w:t xml:space="preserve">  Jesus expects that the way we </w:t>
      </w:r>
      <w:r w:rsidR="00134B63">
        <w:rPr>
          <w:rFonts w:ascii="Soleil" w:eastAsiaTheme="minorHAnsi" w:hAnsi="Soleil" w:cstheme="majorHAnsi"/>
          <w:i/>
          <w:iCs/>
        </w:rPr>
        <w:t>do</w:t>
      </w:r>
      <w:r w:rsidR="00D815A4" w:rsidRPr="00D815A4">
        <w:rPr>
          <w:rFonts w:ascii="Soleil" w:eastAsiaTheme="minorHAnsi" w:hAnsi="Soleil" w:cstheme="majorHAnsi"/>
        </w:rPr>
        <w:t xml:space="preserve"> our jobs, </w:t>
      </w:r>
      <w:r w:rsidR="00134B63">
        <w:rPr>
          <w:rFonts w:ascii="Soleil" w:eastAsiaTheme="minorHAnsi" w:hAnsi="Soleil" w:cstheme="majorHAnsi"/>
          <w:i/>
          <w:iCs/>
        </w:rPr>
        <w:t>love</w:t>
      </w:r>
      <w:r w:rsidR="00D815A4" w:rsidRPr="00D815A4">
        <w:rPr>
          <w:rFonts w:ascii="Soleil" w:eastAsiaTheme="minorHAnsi" w:hAnsi="Soleil" w:cstheme="majorHAnsi"/>
        </w:rPr>
        <w:t xml:space="preserve"> our families, </w:t>
      </w:r>
      <w:r w:rsidR="00134B63">
        <w:rPr>
          <w:rFonts w:ascii="Soleil" w:eastAsiaTheme="minorHAnsi" w:hAnsi="Soleil" w:cstheme="majorHAnsi"/>
          <w:i/>
          <w:iCs/>
        </w:rPr>
        <w:t>treat</w:t>
      </w:r>
      <w:r w:rsidR="00D815A4" w:rsidRPr="00D815A4">
        <w:rPr>
          <w:rFonts w:ascii="Soleil" w:eastAsiaTheme="minorHAnsi" w:hAnsi="Soleil" w:cstheme="majorHAnsi"/>
        </w:rPr>
        <w:t xml:space="preserve"> our neighbors, and </w:t>
      </w:r>
      <w:r w:rsidR="00134B63">
        <w:rPr>
          <w:rFonts w:ascii="Soleil" w:eastAsiaTheme="minorHAnsi" w:hAnsi="Soleil" w:cstheme="majorHAnsi"/>
          <w:i/>
          <w:iCs/>
        </w:rPr>
        <w:t>care</w:t>
      </w:r>
      <w:r w:rsidR="00D815A4" w:rsidRPr="00D815A4">
        <w:rPr>
          <w:rFonts w:ascii="Soleil" w:eastAsiaTheme="minorHAnsi" w:hAnsi="Soleil" w:cstheme="majorHAnsi"/>
        </w:rPr>
        <w:t xml:space="preserve"> for the needy, will be so good, and so beautiful, that it will capture people’s imagination, and point them in a new direction.</w:t>
      </w:r>
      <w:r w:rsidR="00F77E9D">
        <w:rPr>
          <w:rFonts w:ascii="Soleil" w:eastAsiaTheme="minorHAnsi" w:hAnsi="Soleil" w:cstheme="majorHAnsi"/>
        </w:rPr>
        <w:t>”</w:t>
      </w:r>
      <w:r>
        <w:rPr>
          <w:rFonts w:ascii="Soleil" w:eastAsiaTheme="minorHAnsi" w:hAnsi="Soleil" w:cstheme="majorHAnsi"/>
        </w:rPr>
        <w:t xml:space="preserve"> </w:t>
      </w:r>
    </w:p>
    <w:p w14:paraId="28610FB6" w14:textId="28B451AD" w:rsidR="006B2668" w:rsidRDefault="00F77E9D" w:rsidP="003D5BD0">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When have you seen someone living such a good and beautiful life</w:t>
      </w:r>
      <w:r w:rsidR="00134B63">
        <w:rPr>
          <w:rFonts w:ascii="Soleil" w:eastAsiaTheme="minorHAnsi" w:hAnsi="Soleil" w:cstheme="majorHAnsi"/>
        </w:rPr>
        <w:t>—in their job, their family, their neighborhood—that it pointed you toward God</w:t>
      </w:r>
      <w:r w:rsidR="00B67755">
        <w:rPr>
          <w:rFonts w:ascii="Soleil" w:eastAsiaTheme="minorHAnsi" w:hAnsi="Soleil" w:cstheme="majorHAnsi"/>
        </w:rPr>
        <w:t xml:space="preserve"> and his goodness</w:t>
      </w:r>
      <w:r w:rsidR="006B2668">
        <w:rPr>
          <w:rFonts w:ascii="Soleil" w:eastAsiaTheme="minorHAnsi" w:hAnsi="Soleil" w:cstheme="majorHAnsi"/>
        </w:rPr>
        <w:t>?</w:t>
      </w:r>
    </w:p>
    <w:p w14:paraId="4D304DF8" w14:textId="7AB2532D" w:rsidR="00134B63" w:rsidRDefault="00134B63" w:rsidP="003D5BD0">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 xml:space="preserve">What is </w:t>
      </w:r>
      <w:r w:rsidR="003447FD">
        <w:rPr>
          <w:rFonts w:ascii="Soleil" w:eastAsiaTheme="minorHAnsi" w:hAnsi="Soleil" w:cstheme="majorHAnsi"/>
        </w:rPr>
        <w:t xml:space="preserve">one </w:t>
      </w:r>
      <w:r w:rsidR="00AE5B54">
        <w:rPr>
          <w:rFonts w:ascii="Soleil" w:eastAsiaTheme="minorHAnsi" w:hAnsi="Soleil" w:cstheme="majorHAnsi"/>
        </w:rPr>
        <w:t>step you can take</w:t>
      </w:r>
      <w:r w:rsidR="00D96FBB">
        <w:rPr>
          <w:rFonts w:ascii="Soleil" w:eastAsiaTheme="minorHAnsi" w:hAnsi="Soleil" w:cstheme="majorHAnsi"/>
        </w:rPr>
        <w:t>, or change you can make,</w:t>
      </w:r>
      <w:r w:rsidR="003447FD">
        <w:rPr>
          <w:rFonts w:ascii="Soleil" w:eastAsiaTheme="minorHAnsi" w:hAnsi="Soleil" w:cstheme="majorHAnsi"/>
        </w:rPr>
        <w:t xml:space="preserve"> to </w:t>
      </w:r>
      <w:r w:rsidR="00AE5B54">
        <w:rPr>
          <w:rFonts w:ascii="Soleil" w:eastAsiaTheme="minorHAnsi" w:hAnsi="Soleil" w:cstheme="majorHAnsi"/>
        </w:rPr>
        <w:t>add more beauty and goodness to the way you</w:t>
      </w:r>
      <w:r w:rsidR="00D96FBB">
        <w:rPr>
          <w:rFonts w:ascii="Soleil" w:eastAsiaTheme="minorHAnsi" w:hAnsi="Soleil" w:cstheme="majorHAnsi"/>
        </w:rPr>
        <w:t>’</w:t>
      </w:r>
      <w:r w:rsidR="00AE5B54">
        <w:rPr>
          <w:rFonts w:ascii="Soleil" w:eastAsiaTheme="minorHAnsi" w:hAnsi="Soleil" w:cstheme="majorHAnsi"/>
        </w:rPr>
        <w:t>re living</w:t>
      </w:r>
      <w:r w:rsidR="00D96FBB">
        <w:rPr>
          <w:rFonts w:ascii="Soleil" w:eastAsiaTheme="minorHAnsi" w:hAnsi="Soleil" w:cstheme="majorHAnsi"/>
        </w:rPr>
        <w:t xml:space="preserve"> right now</w:t>
      </w:r>
      <w:r w:rsidR="00AE5B54">
        <w:rPr>
          <w:rFonts w:ascii="Soleil" w:eastAsiaTheme="minorHAnsi" w:hAnsi="Soleil" w:cstheme="majorHAnsi"/>
        </w:rPr>
        <w:t>?</w:t>
      </w:r>
    </w:p>
    <w:p w14:paraId="2EA48DDD" w14:textId="77777777" w:rsidR="006B2668" w:rsidRDefault="006B2668" w:rsidP="003D5BD0">
      <w:pPr>
        <w:pStyle w:val="NormalWeb"/>
        <w:shd w:val="clear" w:color="auto" w:fill="FFFFFF"/>
        <w:spacing w:before="0" w:beforeAutospacing="0" w:after="0" w:afterAutospacing="0"/>
        <w:textAlignment w:val="baseline"/>
        <w:rPr>
          <w:rFonts w:ascii="Soleil" w:eastAsiaTheme="minorHAnsi" w:hAnsi="Soleil" w:cstheme="majorHAnsi"/>
        </w:rPr>
      </w:pPr>
    </w:p>
    <w:p w14:paraId="215484CD" w14:textId="77777777" w:rsidR="00800FAA" w:rsidRPr="00800FAA" w:rsidRDefault="00800FAA" w:rsidP="00840531">
      <w:pPr>
        <w:spacing w:after="0" w:line="240" w:lineRule="auto"/>
        <w:rPr>
          <w:rFonts w:ascii="Soleil Xb" w:hAnsi="Soleil Xb" w:cstheme="majorHAnsi"/>
          <w:b/>
          <w:bCs/>
          <w:sz w:val="24"/>
          <w:szCs w:val="24"/>
        </w:rPr>
      </w:pPr>
      <w:r>
        <w:rPr>
          <w:rFonts w:ascii="Soleil Xb" w:hAnsi="Soleil Xb" w:cstheme="majorHAnsi"/>
          <w:b/>
          <w:bCs/>
          <w:sz w:val="24"/>
          <w:szCs w:val="24"/>
        </w:rPr>
        <w:t>HOW TO USE THESE STUDY GUIDES</w:t>
      </w:r>
    </w:p>
    <w:p w14:paraId="42777D3F"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Consider sending out the Scripture passage to your group members ahead of time.</w:t>
      </w:r>
    </w:p>
    <w:p w14:paraId="7D0CAC61"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Begin each meeting with a short time of checking in with one another.</w:t>
      </w:r>
    </w:p>
    <w:p w14:paraId="6A3E04EA"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You may want to begin the discussion by reading the Scripture passage together out loud, or by summarizing the passage if everyone has read it ahead of time.</w:t>
      </w:r>
    </w:p>
    <w:p w14:paraId="684F72A0"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 xml:space="preserve">Don’t feel like you need to discuss every question included in the Study Guide. Pick one or two to start </w:t>
      </w:r>
      <w:proofErr w:type="gramStart"/>
      <w:r w:rsidRPr="00800FAA">
        <w:rPr>
          <w:rFonts w:ascii="Soleil" w:hAnsi="Soleil" w:cstheme="majorHAnsi"/>
          <w:sz w:val="24"/>
          <w:szCs w:val="24"/>
        </w:rPr>
        <w:t>with, and</w:t>
      </w:r>
      <w:proofErr w:type="gramEnd"/>
      <w:r w:rsidRPr="00800FAA">
        <w:rPr>
          <w:rFonts w:ascii="Soleil" w:hAnsi="Soleil" w:cstheme="majorHAnsi"/>
          <w:sz w:val="24"/>
          <w:szCs w:val="24"/>
        </w:rPr>
        <w:t xml:space="preserve"> see how the conversation flows.</w:t>
      </w:r>
    </w:p>
    <w:p w14:paraId="4AED5A5D"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If your group meets over Zoom:</w:t>
      </w:r>
    </w:p>
    <w:p w14:paraId="0EB06D64" w14:textId="77777777" w:rsidR="00800FAA" w:rsidRPr="00800FAA" w:rsidRDefault="00800FAA" w:rsidP="00840531">
      <w:pPr>
        <w:pStyle w:val="ListParagraph"/>
        <w:numPr>
          <w:ilvl w:val="1"/>
          <w:numId w:val="1"/>
        </w:numPr>
        <w:spacing w:after="0" w:line="240" w:lineRule="auto"/>
        <w:rPr>
          <w:rFonts w:ascii="Soleil" w:hAnsi="Soleil" w:cstheme="majorHAnsi"/>
          <w:sz w:val="24"/>
          <w:szCs w:val="24"/>
        </w:rPr>
      </w:pPr>
      <w:r w:rsidRPr="00800FAA">
        <w:rPr>
          <w:rFonts w:ascii="Soleil" w:hAnsi="Soleil" w:cstheme="majorHAnsi"/>
          <w:sz w:val="24"/>
          <w:szCs w:val="24"/>
        </w:rPr>
        <w:t>You may need to do more overt facilitating over Zoom than you would in person. Feel free to call on people to invite them to share.</w:t>
      </w:r>
    </w:p>
    <w:p w14:paraId="2161535F" w14:textId="77777777" w:rsidR="00800FAA" w:rsidRPr="00800FAA" w:rsidRDefault="00800FAA" w:rsidP="00840531">
      <w:pPr>
        <w:pStyle w:val="ListParagraph"/>
        <w:numPr>
          <w:ilvl w:val="1"/>
          <w:numId w:val="1"/>
        </w:numPr>
        <w:spacing w:after="0" w:line="240" w:lineRule="auto"/>
        <w:rPr>
          <w:rFonts w:ascii="Soleil" w:hAnsi="Soleil" w:cstheme="majorHAnsi"/>
          <w:sz w:val="24"/>
          <w:szCs w:val="24"/>
        </w:rPr>
      </w:pPr>
      <w:r w:rsidRPr="00800FAA">
        <w:rPr>
          <w:rFonts w:ascii="Soleil" w:hAnsi="Soleil" w:cstheme="majorHAnsi"/>
          <w:sz w:val="24"/>
          <w:szCs w:val="24"/>
        </w:rPr>
        <w:t>Try to be sensitive to attention spans over Zoom—keep the meetings shorter than they would be in person.</w:t>
      </w:r>
    </w:p>
    <w:p w14:paraId="07350C8C" w14:textId="423CD3E2" w:rsidR="00C92FD2" w:rsidRPr="00C92FD2"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Be sure to set aside time for sharing prayer requests and praying together.</w:t>
      </w:r>
    </w:p>
    <w:p w14:paraId="3DE8173C" w14:textId="77777777" w:rsidR="00C92FD2" w:rsidRDefault="00C92FD2" w:rsidP="00840531">
      <w:pPr>
        <w:spacing w:after="0" w:line="240" w:lineRule="auto"/>
        <w:rPr>
          <w:rFonts w:ascii="Soleil" w:hAnsi="Soleil" w:cstheme="majorHAnsi"/>
          <w:b/>
          <w:bCs/>
          <w:sz w:val="24"/>
          <w:szCs w:val="24"/>
        </w:rPr>
      </w:pPr>
    </w:p>
    <w:p w14:paraId="78C6C436" w14:textId="610F3C07" w:rsidR="00800FAA" w:rsidRDefault="00800FAA" w:rsidP="00840531">
      <w:pPr>
        <w:spacing w:after="0" w:line="240" w:lineRule="auto"/>
        <w:rPr>
          <w:rFonts w:ascii="Soleil" w:hAnsi="Soleil" w:cstheme="majorHAnsi"/>
          <w:sz w:val="24"/>
          <w:szCs w:val="24"/>
        </w:rPr>
      </w:pPr>
      <w:r w:rsidRPr="00C92FD2">
        <w:rPr>
          <w:rFonts w:ascii="Soleil" w:hAnsi="Soleil" w:cstheme="majorHAnsi"/>
          <w:b/>
          <w:bCs/>
          <w:sz w:val="24"/>
          <w:szCs w:val="24"/>
        </w:rPr>
        <w:t>Group Leader Support:</w:t>
      </w:r>
      <w:r w:rsidRPr="00800FAA">
        <w:rPr>
          <w:rFonts w:ascii="Soleil" w:hAnsi="Soleil" w:cstheme="majorHAnsi"/>
          <w:sz w:val="24"/>
          <w:szCs w:val="24"/>
        </w:rPr>
        <w:t xml:space="preserve"> 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p w14:paraId="207EB3CF" w14:textId="77777777" w:rsidR="00840531" w:rsidRPr="00800FAA" w:rsidRDefault="00840531" w:rsidP="00840531">
      <w:pPr>
        <w:spacing w:after="0" w:line="240" w:lineRule="auto"/>
        <w:rPr>
          <w:rFonts w:ascii="Soleil" w:hAnsi="Soleil" w:cstheme="majorHAnsi"/>
          <w:sz w:val="24"/>
          <w:szCs w:val="24"/>
        </w:rPr>
      </w:pPr>
    </w:p>
    <w:p w14:paraId="7C623FFA" w14:textId="77777777" w:rsidR="00282432" w:rsidRPr="00282432" w:rsidRDefault="00282432" w:rsidP="00840531">
      <w:pPr>
        <w:pStyle w:val="Footer"/>
        <w:rPr>
          <w:rFonts w:ascii="Soleil Lt" w:hAnsi="Soleil Lt"/>
          <w:i/>
          <w:iCs/>
        </w:rPr>
      </w:pPr>
      <w:r w:rsidRPr="00282432">
        <w:rPr>
          <w:rFonts w:ascii="Soleil Lt" w:hAnsi="Soleil Lt"/>
          <w:i/>
          <w:iCs/>
          <w:sz w:val="20"/>
          <w:szCs w:val="20"/>
        </w:rPr>
        <w:t xml:space="preserve">Holy Bible, New International Version®, NIV® Copyright © 1973, 1978, 1984, 2011 by </w:t>
      </w:r>
      <w:hyperlink r:id="rId8" w:history="1">
        <w:r w:rsidRPr="00282432">
          <w:rPr>
            <w:rStyle w:val="Hyperlink"/>
            <w:rFonts w:ascii="Soleil Lt" w:hAnsi="Soleil Lt"/>
            <w:i/>
            <w:iCs/>
            <w:sz w:val="20"/>
            <w:szCs w:val="20"/>
          </w:rPr>
          <w:t>Biblica, Inc.®</w:t>
        </w:r>
      </w:hyperlink>
      <w:r w:rsidRPr="00282432">
        <w:rPr>
          <w:rFonts w:ascii="Soleil Lt" w:hAnsi="Soleil Lt"/>
          <w:i/>
          <w:iCs/>
          <w:sz w:val="20"/>
          <w:szCs w:val="20"/>
        </w:rPr>
        <w:t xml:space="preserve"> Used by permission. All rights reserved worldwide.</w:t>
      </w:r>
    </w:p>
    <w:p w14:paraId="603D5D78" w14:textId="77777777" w:rsidR="00800FAA" w:rsidRPr="00800FAA" w:rsidRDefault="00800FAA" w:rsidP="00840531">
      <w:pPr>
        <w:spacing w:after="0" w:line="240" w:lineRule="auto"/>
        <w:rPr>
          <w:rFonts w:ascii="Soleil" w:hAnsi="Soleil"/>
          <w:sz w:val="24"/>
          <w:szCs w:val="24"/>
        </w:rPr>
      </w:pPr>
    </w:p>
    <w:sectPr w:rsidR="00800FAA" w:rsidRPr="00800FAA" w:rsidSect="002632FA">
      <w:headerReference w:type="default" r:id="rId9"/>
      <w:footerReference w:type="even"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07AF2" w14:textId="77777777" w:rsidR="001065B6" w:rsidRDefault="001065B6" w:rsidP="003C424B">
      <w:pPr>
        <w:spacing w:after="0" w:line="240" w:lineRule="auto"/>
      </w:pPr>
      <w:r>
        <w:separator/>
      </w:r>
    </w:p>
  </w:endnote>
  <w:endnote w:type="continuationSeparator" w:id="0">
    <w:p w14:paraId="3C990442" w14:textId="77777777" w:rsidR="001065B6" w:rsidRDefault="001065B6" w:rsidP="003C4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leil Bk">
    <w:altName w:val="Calibri"/>
    <w:panose1 w:val="020B0604020202020204"/>
    <w:charset w:val="4D"/>
    <w:family w:val="auto"/>
    <w:notTrueType/>
    <w:pitch w:val="variable"/>
    <w:sig w:usb0="A00000AF" w:usb1="5000207B" w:usb2="00000000" w:usb3="00000000" w:csb0="00000093" w:csb1="00000000"/>
  </w:font>
  <w:font w:name="Soleil Sb">
    <w:altName w:val="Calibri"/>
    <w:panose1 w:val="020B0604020202020204"/>
    <w:charset w:val="4D"/>
    <w:family w:val="auto"/>
    <w:notTrueType/>
    <w:pitch w:val="variable"/>
    <w:sig w:usb0="A00000AF" w:usb1="5000207B" w:usb2="00000000" w:usb3="00000000" w:csb0="00000093" w:csb1="00000000"/>
  </w:font>
  <w:font w:name="Soleil">
    <w:altName w:val="Calibri"/>
    <w:panose1 w:val="020B0604020202020204"/>
    <w:charset w:val="4D"/>
    <w:family w:val="auto"/>
    <w:pitch w:val="variable"/>
    <w:sig w:usb0="A00000AF" w:usb1="5000207B" w:usb2="00000000" w:usb3="00000000" w:csb0="00000093" w:csb1="00000000"/>
  </w:font>
  <w:font w:name="Soleil Xb">
    <w:altName w:val="Calibri"/>
    <w:panose1 w:val="020B0604020202020204"/>
    <w:charset w:val="4D"/>
    <w:family w:val="auto"/>
    <w:notTrueType/>
    <w:pitch w:val="variable"/>
    <w:sig w:usb0="A00000AF" w:usb1="5000207B" w:usb2="00000000" w:usb3="00000000" w:csb0="00000093" w:csb1="00000000"/>
  </w:font>
  <w:font w:name="Soleil Lt">
    <w:altName w:val="Calibri"/>
    <w:panose1 w:val="020B0604020202020204"/>
    <w:charset w:val="4D"/>
    <w:family w:val="auto"/>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0093519"/>
      <w:docPartObj>
        <w:docPartGallery w:val="Page Numbers (Bottom of Page)"/>
        <w:docPartUnique/>
      </w:docPartObj>
    </w:sdtPr>
    <w:sdtEndPr>
      <w:rPr>
        <w:rStyle w:val="PageNumber"/>
      </w:rPr>
    </w:sdtEndPr>
    <w:sdtContent>
      <w:p w14:paraId="73965DD1" w14:textId="77777777" w:rsidR="00DE3D98" w:rsidRDefault="00DE3D98" w:rsidP="003F6D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9A07F2" w14:textId="77777777" w:rsidR="00DE3D98" w:rsidRDefault="00DE3D98" w:rsidP="00DE3D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oleil" w:hAnsi="Soleil"/>
      </w:rPr>
      <w:id w:val="1220948599"/>
      <w:docPartObj>
        <w:docPartGallery w:val="Page Numbers (Bottom of Page)"/>
        <w:docPartUnique/>
      </w:docPartObj>
    </w:sdtPr>
    <w:sdtEndPr>
      <w:rPr>
        <w:rStyle w:val="PageNumber"/>
      </w:rPr>
    </w:sdtEndPr>
    <w:sdtContent>
      <w:p w14:paraId="6B1332A5" w14:textId="77777777" w:rsidR="00DE3D98" w:rsidRPr="00DE3D98" w:rsidRDefault="00DE3D98" w:rsidP="003F6DCE">
        <w:pPr>
          <w:pStyle w:val="Footer"/>
          <w:framePr w:wrap="none" w:vAnchor="text" w:hAnchor="margin" w:xAlign="right" w:y="1"/>
          <w:rPr>
            <w:rStyle w:val="PageNumber"/>
            <w:rFonts w:ascii="Soleil" w:hAnsi="Soleil"/>
          </w:rPr>
        </w:pPr>
        <w:r w:rsidRPr="00DE3D98">
          <w:rPr>
            <w:rStyle w:val="PageNumber"/>
            <w:rFonts w:ascii="Soleil" w:hAnsi="Soleil"/>
          </w:rPr>
          <w:fldChar w:fldCharType="begin"/>
        </w:r>
        <w:r w:rsidRPr="00DE3D98">
          <w:rPr>
            <w:rStyle w:val="PageNumber"/>
            <w:rFonts w:ascii="Soleil" w:hAnsi="Soleil"/>
          </w:rPr>
          <w:instrText xml:space="preserve"> PAGE </w:instrText>
        </w:r>
        <w:r w:rsidRPr="00DE3D98">
          <w:rPr>
            <w:rStyle w:val="PageNumber"/>
            <w:rFonts w:ascii="Soleil" w:hAnsi="Soleil"/>
          </w:rPr>
          <w:fldChar w:fldCharType="separate"/>
        </w:r>
        <w:r w:rsidRPr="00DE3D98">
          <w:rPr>
            <w:rStyle w:val="PageNumber"/>
            <w:rFonts w:ascii="Soleil" w:hAnsi="Soleil"/>
            <w:noProof/>
          </w:rPr>
          <w:t>1</w:t>
        </w:r>
        <w:r w:rsidRPr="00DE3D98">
          <w:rPr>
            <w:rStyle w:val="PageNumber"/>
            <w:rFonts w:ascii="Soleil" w:hAnsi="Soleil"/>
          </w:rPr>
          <w:fldChar w:fldCharType="end"/>
        </w:r>
      </w:p>
    </w:sdtContent>
  </w:sdt>
  <w:p w14:paraId="5A8AC13A" w14:textId="77777777" w:rsidR="00DE3D98" w:rsidRPr="00DE3D98" w:rsidRDefault="00DE3D98" w:rsidP="00DE3D98">
    <w:pPr>
      <w:pStyle w:val="Footer"/>
      <w:ind w:right="360"/>
      <w:rPr>
        <w:rFonts w:ascii="Soleil" w:hAnsi="Solei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85C8" w14:textId="77777777" w:rsidR="001065B6" w:rsidRDefault="001065B6" w:rsidP="003C424B">
      <w:pPr>
        <w:spacing w:after="0" w:line="240" w:lineRule="auto"/>
      </w:pPr>
      <w:r>
        <w:separator/>
      </w:r>
    </w:p>
  </w:footnote>
  <w:footnote w:type="continuationSeparator" w:id="0">
    <w:p w14:paraId="4CE0D746" w14:textId="77777777" w:rsidR="001065B6" w:rsidRDefault="001065B6" w:rsidP="003C4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7D45" w14:textId="09EE11A0" w:rsidR="003C424B" w:rsidRPr="00CC7D39" w:rsidRDefault="003C424B" w:rsidP="002A6B27">
    <w:pPr>
      <w:ind w:left="1800"/>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44F9" w14:textId="0BCD7DF1" w:rsidR="009F4AB0" w:rsidRDefault="00582DCB" w:rsidP="00582DCB">
    <w:pPr>
      <w:pStyle w:val="Header"/>
      <w:ind w:left="2070"/>
    </w:pPr>
    <w:r>
      <w:rPr>
        <w:rFonts w:ascii="Times New Roman" w:eastAsia="Times New Roman" w:hAnsi="Times New Roman" w:cs="Times New Roman"/>
        <w:noProof/>
        <w:sz w:val="24"/>
        <w:szCs w:val="24"/>
      </w:rPr>
      <w:drawing>
        <wp:inline distT="0" distB="0" distL="0" distR="0" wp14:anchorId="65654D35" wp14:editId="7A4FCF1B">
          <wp:extent cx="3517978" cy="1975104"/>
          <wp:effectExtent l="0" t="0" r="0" b="635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17978" cy="19751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3FA"/>
    <w:multiLevelType w:val="hybridMultilevel"/>
    <w:tmpl w:val="6F5A5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157C27"/>
    <w:multiLevelType w:val="hybridMultilevel"/>
    <w:tmpl w:val="89BA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568D7"/>
    <w:multiLevelType w:val="hybridMultilevel"/>
    <w:tmpl w:val="891C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C33775"/>
    <w:multiLevelType w:val="hybridMultilevel"/>
    <w:tmpl w:val="7DE8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DE0ADF"/>
    <w:multiLevelType w:val="hybridMultilevel"/>
    <w:tmpl w:val="7E9A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A2484"/>
    <w:multiLevelType w:val="hybridMultilevel"/>
    <w:tmpl w:val="0E0A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2349256">
    <w:abstractNumId w:val="4"/>
  </w:num>
  <w:num w:numId="2" w16cid:durableId="307368217">
    <w:abstractNumId w:val="0"/>
  </w:num>
  <w:num w:numId="3" w16cid:durableId="1474904544">
    <w:abstractNumId w:val="6"/>
  </w:num>
  <w:num w:numId="4" w16cid:durableId="1653605633">
    <w:abstractNumId w:val="2"/>
  </w:num>
  <w:num w:numId="5" w16cid:durableId="33123689">
    <w:abstractNumId w:val="3"/>
  </w:num>
  <w:num w:numId="6" w16cid:durableId="1370305095">
    <w:abstractNumId w:val="1"/>
  </w:num>
  <w:num w:numId="7" w16cid:durableId="688920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AAC"/>
    <w:rsid w:val="0000230F"/>
    <w:rsid w:val="0000542F"/>
    <w:rsid w:val="00035735"/>
    <w:rsid w:val="00042DE6"/>
    <w:rsid w:val="00044AAC"/>
    <w:rsid w:val="00070898"/>
    <w:rsid w:val="0007233E"/>
    <w:rsid w:val="000A79F5"/>
    <w:rsid w:val="000C1505"/>
    <w:rsid w:val="000C1E3B"/>
    <w:rsid w:val="000C4A73"/>
    <w:rsid w:val="000C5790"/>
    <w:rsid w:val="000C7FDA"/>
    <w:rsid w:val="000D0BF1"/>
    <w:rsid w:val="000D6EC5"/>
    <w:rsid w:val="000E38EE"/>
    <w:rsid w:val="0010297F"/>
    <w:rsid w:val="001065B6"/>
    <w:rsid w:val="00117971"/>
    <w:rsid w:val="00122BA0"/>
    <w:rsid w:val="00134143"/>
    <w:rsid w:val="00134B63"/>
    <w:rsid w:val="001402D1"/>
    <w:rsid w:val="00154C4B"/>
    <w:rsid w:val="00167F38"/>
    <w:rsid w:val="001A1E13"/>
    <w:rsid w:val="001A7308"/>
    <w:rsid w:val="001A78B4"/>
    <w:rsid w:val="001B6BDE"/>
    <w:rsid w:val="001C3BC5"/>
    <w:rsid w:val="001D5082"/>
    <w:rsid w:val="001D770A"/>
    <w:rsid w:val="001D7F88"/>
    <w:rsid w:val="001F0616"/>
    <w:rsid w:val="001F4EE1"/>
    <w:rsid w:val="00201F67"/>
    <w:rsid w:val="00213DAE"/>
    <w:rsid w:val="0021670E"/>
    <w:rsid w:val="00217AE8"/>
    <w:rsid w:val="00220D16"/>
    <w:rsid w:val="00225D06"/>
    <w:rsid w:val="00232F40"/>
    <w:rsid w:val="00242BBD"/>
    <w:rsid w:val="00252C57"/>
    <w:rsid w:val="002632FA"/>
    <w:rsid w:val="0026590B"/>
    <w:rsid w:val="00282432"/>
    <w:rsid w:val="002870D8"/>
    <w:rsid w:val="002924F2"/>
    <w:rsid w:val="002946E6"/>
    <w:rsid w:val="002A113E"/>
    <w:rsid w:val="002A6B27"/>
    <w:rsid w:val="002B1FD7"/>
    <w:rsid w:val="002B3507"/>
    <w:rsid w:val="002C455D"/>
    <w:rsid w:val="002C57FF"/>
    <w:rsid w:val="002E5FC7"/>
    <w:rsid w:val="002F2339"/>
    <w:rsid w:val="002F71E2"/>
    <w:rsid w:val="00310913"/>
    <w:rsid w:val="00310BC8"/>
    <w:rsid w:val="00322458"/>
    <w:rsid w:val="00322F73"/>
    <w:rsid w:val="003447FD"/>
    <w:rsid w:val="003463B8"/>
    <w:rsid w:val="0037224E"/>
    <w:rsid w:val="0037274D"/>
    <w:rsid w:val="00374988"/>
    <w:rsid w:val="00375F12"/>
    <w:rsid w:val="0038608F"/>
    <w:rsid w:val="0039456C"/>
    <w:rsid w:val="003A2146"/>
    <w:rsid w:val="003A5D51"/>
    <w:rsid w:val="003A6AFE"/>
    <w:rsid w:val="003B1696"/>
    <w:rsid w:val="003B6CB6"/>
    <w:rsid w:val="003C424B"/>
    <w:rsid w:val="003D0687"/>
    <w:rsid w:val="003D4510"/>
    <w:rsid w:val="003D4F7B"/>
    <w:rsid w:val="003D5BD0"/>
    <w:rsid w:val="003E4B63"/>
    <w:rsid w:val="003F43DB"/>
    <w:rsid w:val="00410673"/>
    <w:rsid w:val="004142E4"/>
    <w:rsid w:val="0041549C"/>
    <w:rsid w:val="00434DF1"/>
    <w:rsid w:val="004402F1"/>
    <w:rsid w:val="00456599"/>
    <w:rsid w:val="00462108"/>
    <w:rsid w:val="00483107"/>
    <w:rsid w:val="004917D2"/>
    <w:rsid w:val="004B344A"/>
    <w:rsid w:val="004C45CF"/>
    <w:rsid w:val="004C5671"/>
    <w:rsid w:val="004C5B8C"/>
    <w:rsid w:val="004D37DE"/>
    <w:rsid w:val="005106FA"/>
    <w:rsid w:val="005210C3"/>
    <w:rsid w:val="0056566E"/>
    <w:rsid w:val="00576BF2"/>
    <w:rsid w:val="00581070"/>
    <w:rsid w:val="00582DCB"/>
    <w:rsid w:val="00594214"/>
    <w:rsid w:val="005A4F9B"/>
    <w:rsid w:val="005B342F"/>
    <w:rsid w:val="005B5ED2"/>
    <w:rsid w:val="005C3B63"/>
    <w:rsid w:val="005D435F"/>
    <w:rsid w:val="005D4872"/>
    <w:rsid w:val="005E5938"/>
    <w:rsid w:val="005E67C9"/>
    <w:rsid w:val="005E71CE"/>
    <w:rsid w:val="00615871"/>
    <w:rsid w:val="0062062F"/>
    <w:rsid w:val="006219AA"/>
    <w:rsid w:val="00636026"/>
    <w:rsid w:val="00645412"/>
    <w:rsid w:val="00645CDC"/>
    <w:rsid w:val="00661590"/>
    <w:rsid w:val="0066265B"/>
    <w:rsid w:val="006820DA"/>
    <w:rsid w:val="006B2668"/>
    <w:rsid w:val="006C026A"/>
    <w:rsid w:val="006E05A8"/>
    <w:rsid w:val="007107B5"/>
    <w:rsid w:val="007165DF"/>
    <w:rsid w:val="007245FC"/>
    <w:rsid w:val="00727E08"/>
    <w:rsid w:val="00740584"/>
    <w:rsid w:val="0075192C"/>
    <w:rsid w:val="0075558C"/>
    <w:rsid w:val="00785A33"/>
    <w:rsid w:val="00785AE8"/>
    <w:rsid w:val="007B3D6A"/>
    <w:rsid w:val="007B6337"/>
    <w:rsid w:val="007B6487"/>
    <w:rsid w:val="007B6CC6"/>
    <w:rsid w:val="007C2179"/>
    <w:rsid w:val="007C64EE"/>
    <w:rsid w:val="007D6599"/>
    <w:rsid w:val="007E5368"/>
    <w:rsid w:val="007F231C"/>
    <w:rsid w:val="007F260E"/>
    <w:rsid w:val="007F4BFB"/>
    <w:rsid w:val="007F76C8"/>
    <w:rsid w:val="00800FAA"/>
    <w:rsid w:val="008019DE"/>
    <w:rsid w:val="00811F62"/>
    <w:rsid w:val="00812A3C"/>
    <w:rsid w:val="00840531"/>
    <w:rsid w:val="0084155A"/>
    <w:rsid w:val="00856047"/>
    <w:rsid w:val="008A1087"/>
    <w:rsid w:val="008A29C0"/>
    <w:rsid w:val="008A6CBF"/>
    <w:rsid w:val="008B2878"/>
    <w:rsid w:val="008B34B0"/>
    <w:rsid w:val="008B3574"/>
    <w:rsid w:val="008C49BA"/>
    <w:rsid w:val="008C54BB"/>
    <w:rsid w:val="008C7FAF"/>
    <w:rsid w:val="008E4BC2"/>
    <w:rsid w:val="008E4CC1"/>
    <w:rsid w:val="008F262A"/>
    <w:rsid w:val="008F6312"/>
    <w:rsid w:val="00905334"/>
    <w:rsid w:val="009170ED"/>
    <w:rsid w:val="00923887"/>
    <w:rsid w:val="009303F1"/>
    <w:rsid w:val="009445A3"/>
    <w:rsid w:val="00945349"/>
    <w:rsid w:val="009622A9"/>
    <w:rsid w:val="00977747"/>
    <w:rsid w:val="00991125"/>
    <w:rsid w:val="00993764"/>
    <w:rsid w:val="009A0DC9"/>
    <w:rsid w:val="009A5911"/>
    <w:rsid w:val="009B6E3E"/>
    <w:rsid w:val="009D4621"/>
    <w:rsid w:val="009F4AB0"/>
    <w:rsid w:val="009F7DBB"/>
    <w:rsid w:val="00A07B53"/>
    <w:rsid w:val="00A21B92"/>
    <w:rsid w:val="00A26B3C"/>
    <w:rsid w:val="00A277B5"/>
    <w:rsid w:val="00A3093F"/>
    <w:rsid w:val="00A370FD"/>
    <w:rsid w:val="00A43A6E"/>
    <w:rsid w:val="00A45DF7"/>
    <w:rsid w:val="00A46B7B"/>
    <w:rsid w:val="00A62851"/>
    <w:rsid w:val="00A744EB"/>
    <w:rsid w:val="00A75349"/>
    <w:rsid w:val="00A770B9"/>
    <w:rsid w:val="00A7745C"/>
    <w:rsid w:val="00A8574A"/>
    <w:rsid w:val="00A86AA9"/>
    <w:rsid w:val="00A86FBE"/>
    <w:rsid w:val="00AA124E"/>
    <w:rsid w:val="00AA156A"/>
    <w:rsid w:val="00AA233C"/>
    <w:rsid w:val="00AC5103"/>
    <w:rsid w:val="00AD06A8"/>
    <w:rsid w:val="00AD1825"/>
    <w:rsid w:val="00AD7DAC"/>
    <w:rsid w:val="00AE059E"/>
    <w:rsid w:val="00AE0D77"/>
    <w:rsid w:val="00AE5B54"/>
    <w:rsid w:val="00AF6903"/>
    <w:rsid w:val="00B14F38"/>
    <w:rsid w:val="00B202A6"/>
    <w:rsid w:val="00B27869"/>
    <w:rsid w:val="00B31898"/>
    <w:rsid w:val="00B42603"/>
    <w:rsid w:val="00B44BEF"/>
    <w:rsid w:val="00B45486"/>
    <w:rsid w:val="00B519F9"/>
    <w:rsid w:val="00B52938"/>
    <w:rsid w:val="00B63DD4"/>
    <w:rsid w:val="00B63F8A"/>
    <w:rsid w:val="00B65970"/>
    <w:rsid w:val="00B67755"/>
    <w:rsid w:val="00B72CF9"/>
    <w:rsid w:val="00B80B00"/>
    <w:rsid w:val="00B86886"/>
    <w:rsid w:val="00B90BF0"/>
    <w:rsid w:val="00B976B6"/>
    <w:rsid w:val="00BA3C04"/>
    <w:rsid w:val="00BA61E5"/>
    <w:rsid w:val="00BB16E9"/>
    <w:rsid w:val="00BC3C3E"/>
    <w:rsid w:val="00BD1DC6"/>
    <w:rsid w:val="00BD27A7"/>
    <w:rsid w:val="00BE1DC4"/>
    <w:rsid w:val="00BE20AF"/>
    <w:rsid w:val="00BE2F2A"/>
    <w:rsid w:val="00BF0D93"/>
    <w:rsid w:val="00C0698F"/>
    <w:rsid w:val="00C11275"/>
    <w:rsid w:val="00C33B3A"/>
    <w:rsid w:val="00C35B23"/>
    <w:rsid w:val="00C418B8"/>
    <w:rsid w:val="00C577FF"/>
    <w:rsid w:val="00C70040"/>
    <w:rsid w:val="00C70A43"/>
    <w:rsid w:val="00C7638A"/>
    <w:rsid w:val="00C84F5D"/>
    <w:rsid w:val="00C92FD2"/>
    <w:rsid w:val="00CB4DBA"/>
    <w:rsid w:val="00CB594C"/>
    <w:rsid w:val="00CC7D39"/>
    <w:rsid w:val="00CE5277"/>
    <w:rsid w:val="00D05C0A"/>
    <w:rsid w:val="00D10EDA"/>
    <w:rsid w:val="00D144F1"/>
    <w:rsid w:val="00D14F02"/>
    <w:rsid w:val="00D17ED9"/>
    <w:rsid w:val="00D35E25"/>
    <w:rsid w:val="00D475A9"/>
    <w:rsid w:val="00D54618"/>
    <w:rsid w:val="00D60189"/>
    <w:rsid w:val="00D766B5"/>
    <w:rsid w:val="00D815A4"/>
    <w:rsid w:val="00D930D9"/>
    <w:rsid w:val="00D96FBB"/>
    <w:rsid w:val="00D97758"/>
    <w:rsid w:val="00DB02CF"/>
    <w:rsid w:val="00DB0BDC"/>
    <w:rsid w:val="00DB1A25"/>
    <w:rsid w:val="00DB1FF2"/>
    <w:rsid w:val="00DB581D"/>
    <w:rsid w:val="00DD171E"/>
    <w:rsid w:val="00DE3D98"/>
    <w:rsid w:val="00DE76A9"/>
    <w:rsid w:val="00E03403"/>
    <w:rsid w:val="00E03CAA"/>
    <w:rsid w:val="00E139AD"/>
    <w:rsid w:val="00E14BA6"/>
    <w:rsid w:val="00E15B54"/>
    <w:rsid w:val="00E2114E"/>
    <w:rsid w:val="00E46D80"/>
    <w:rsid w:val="00E47B94"/>
    <w:rsid w:val="00E5344D"/>
    <w:rsid w:val="00E62C42"/>
    <w:rsid w:val="00E722FA"/>
    <w:rsid w:val="00E8250E"/>
    <w:rsid w:val="00E9729F"/>
    <w:rsid w:val="00EA4723"/>
    <w:rsid w:val="00EB0CDE"/>
    <w:rsid w:val="00ED1B95"/>
    <w:rsid w:val="00EF1814"/>
    <w:rsid w:val="00EF6D32"/>
    <w:rsid w:val="00F10161"/>
    <w:rsid w:val="00F10D94"/>
    <w:rsid w:val="00F319C6"/>
    <w:rsid w:val="00F34E35"/>
    <w:rsid w:val="00F44F9B"/>
    <w:rsid w:val="00F50A3B"/>
    <w:rsid w:val="00F53E42"/>
    <w:rsid w:val="00F62E0D"/>
    <w:rsid w:val="00F67BEA"/>
    <w:rsid w:val="00F77E9D"/>
    <w:rsid w:val="00F828DE"/>
    <w:rsid w:val="00F83C70"/>
    <w:rsid w:val="00FA5226"/>
    <w:rsid w:val="00FB2835"/>
    <w:rsid w:val="00FC73E6"/>
    <w:rsid w:val="00FD02A3"/>
    <w:rsid w:val="00FD09A4"/>
    <w:rsid w:val="00FD5631"/>
    <w:rsid w:val="00FE3865"/>
    <w:rsid w:val="00FF7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ADADE"/>
  <w15:chartTrackingRefBased/>
  <w15:docId w15:val="{2AF4F46E-8507-2C41-A7B5-4B4D80048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938"/>
  </w:style>
  <w:style w:type="paragraph" w:styleId="Heading1">
    <w:name w:val="heading 1"/>
    <w:basedOn w:val="Normal"/>
    <w:next w:val="Normal"/>
    <w:link w:val="Heading1Char"/>
    <w:uiPriority w:val="9"/>
    <w:qFormat/>
    <w:rsid w:val="005E593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5E593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5E59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5E5938"/>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5E5938"/>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E593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5E59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5938"/>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5E59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93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5E593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5E593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5E593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5E593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5E593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5E59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5938"/>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5E593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E5938"/>
    <w:pPr>
      <w:spacing w:line="240" w:lineRule="auto"/>
    </w:pPr>
    <w:rPr>
      <w:b/>
      <w:bCs/>
      <w:color w:val="4472C4" w:themeColor="accent1"/>
      <w:sz w:val="18"/>
      <w:szCs w:val="18"/>
    </w:rPr>
  </w:style>
  <w:style w:type="paragraph" w:styleId="Title">
    <w:name w:val="Title"/>
    <w:basedOn w:val="Normal"/>
    <w:next w:val="Normal"/>
    <w:link w:val="TitleChar"/>
    <w:uiPriority w:val="10"/>
    <w:qFormat/>
    <w:rsid w:val="005E593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E593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E593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5E5938"/>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5E5938"/>
    <w:rPr>
      <w:b/>
      <w:bCs/>
    </w:rPr>
  </w:style>
  <w:style w:type="character" w:styleId="Emphasis">
    <w:name w:val="Emphasis"/>
    <w:basedOn w:val="DefaultParagraphFont"/>
    <w:uiPriority w:val="20"/>
    <w:qFormat/>
    <w:rsid w:val="005E5938"/>
    <w:rPr>
      <w:i/>
      <w:iCs/>
    </w:rPr>
  </w:style>
  <w:style w:type="paragraph" w:styleId="NoSpacing">
    <w:name w:val="No Spacing"/>
    <w:link w:val="NoSpacingChar"/>
    <w:uiPriority w:val="1"/>
    <w:qFormat/>
    <w:rsid w:val="005E5938"/>
    <w:pPr>
      <w:spacing w:after="0" w:line="240" w:lineRule="auto"/>
    </w:pPr>
  </w:style>
  <w:style w:type="character" w:customStyle="1" w:styleId="NoSpacingChar">
    <w:name w:val="No Spacing Char"/>
    <w:basedOn w:val="DefaultParagraphFont"/>
    <w:link w:val="NoSpacing"/>
    <w:uiPriority w:val="1"/>
    <w:rsid w:val="005E5938"/>
  </w:style>
  <w:style w:type="paragraph" w:styleId="ListParagraph">
    <w:name w:val="List Paragraph"/>
    <w:basedOn w:val="Normal"/>
    <w:uiPriority w:val="34"/>
    <w:qFormat/>
    <w:rsid w:val="005E5938"/>
    <w:pPr>
      <w:ind w:left="720"/>
      <w:contextualSpacing/>
    </w:pPr>
  </w:style>
  <w:style w:type="paragraph" w:styleId="Quote">
    <w:name w:val="Quote"/>
    <w:basedOn w:val="Normal"/>
    <w:next w:val="Normal"/>
    <w:link w:val="QuoteChar"/>
    <w:uiPriority w:val="29"/>
    <w:qFormat/>
    <w:rsid w:val="005E5938"/>
    <w:rPr>
      <w:i/>
      <w:iCs/>
      <w:color w:val="000000" w:themeColor="text1"/>
    </w:rPr>
  </w:style>
  <w:style w:type="character" w:customStyle="1" w:styleId="QuoteChar">
    <w:name w:val="Quote Char"/>
    <w:basedOn w:val="DefaultParagraphFont"/>
    <w:link w:val="Quote"/>
    <w:uiPriority w:val="29"/>
    <w:rsid w:val="005E5938"/>
    <w:rPr>
      <w:i/>
      <w:iCs/>
      <w:color w:val="000000" w:themeColor="text1"/>
    </w:rPr>
  </w:style>
  <w:style w:type="paragraph" w:styleId="IntenseQuote">
    <w:name w:val="Intense Quote"/>
    <w:basedOn w:val="Normal"/>
    <w:next w:val="Normal"/>
    <w:link w:val="IntenseQuoteChar"/>
    <w:uiPriority w:val="30"/>
    <w:qFormat/>
    <w:rsid w:val="005E5938"/>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5E5938"/>
    <w:rPr>
      <w:b/>
      <w:bCs/>
      <w:i/>
      <w:iCs/>
      <w:color w:val="4472C4" w:themeColor="accent1"/>
    </w:rPr>
  </w:style>
  <w:style w:type="character" w:styleId="SubtleEmphasis">
    <w:name w:val="Subtle Emphasis"/>
    <w:basedOn w:val="DefaultParagraphFont"/>
    <w:uiPriority w:val="19"/>
    <w:qFormat/>
    <w:rsid w:val="005E5938"/>
    <w:rPr>
      <w:i/>
      <w:iCs/>
      <w:color w:val="808080" w:themeColor="text1" w:themeTint="7F"/>
    </w:rPr>
  </w:style>
  <w:style w:type="character" w:styleId="IntenseEmphasis">
    <w:name w:val="Intense Emphasis"/>
    <w:basedOn w:val="DefaultParagraphFont"/>
    <w:uiPriority w:val="21"/>
    <w:qFormat/>
    <w:rsid w:val="005E5938"/>
    <w:rPr>
      <w:b/>
      <w:bCs/>
      <w:i/>
      <w:iCs/>
      <w:color w:val="4472C4" w:themeColor="accent1"/>
    </w:rPr>
  </w:style>
  <w:style w:type="character" w:styleId="SubtleReference">
    <w:name w:val="Subtle Reference"/>
    <w:basedOn w:val="DefaultParagraphFont"/>
    <w:uiPriority w:val="31"/>
    <w:qFormat/>
    <w:rsid w:val="005E5938"/>
    <w:rPr>
      <w:smallCaps/>
      <w:color w:val="ED7D31" w:themeColor="accent2"/>
      <w:u w:val="single"/>
    </w:rPr>
  </w:style>
  <w:style w:type="character" w:styleId="IntenseReference">
    <w:name w:val="Intense Reference"/>
    <w:basedOn w:val="DefaultParagraphFont"/>
    <w:uiPriority w:val="32"/>
    <w:qFormat/>
    <w:rsid w:val="005E5938"/>
    <w:rPr>
      <w:b/>
      <w:bCs/>
      <w:smallCaps/>
      <w:color w:val="ED7D31" w:themeColor="accent2"/>
      <w:spacing w:val="5"/>
      <w:u w:val="single"/>
    </w:rPr>
  </w:style>
  <w:style w:type="character" w:styleId="BookTitle">
    <w:name w:val="Book Title"/>
    <w:basedOn w:val="DefaultParagraphFont"/>
    <w:uiPriority w:val="33"/>
    <w:qFormat/>
    <w:rsid w:val="005E5938"/>
    <w:rPr>
      <w:b/>
      <w:bCs/>
      <w:smallCaps/>
      <w:spacing w:val="5"/>
    </w:rPr>
  </w:style>
  <w:style w:type="paragraph" w:styleId="TOCHeading">
    <w:name w:val="TOC Heading"/>
    <w:basedOn w:val="Heading1"/>
    <w:next w:val="Normal"/>
    <w:uiPriority w:val="39"/>
    <w:semiHidden/>
    <w:unhideWhenUsed/>
    <w:qFormat/>
    <w:rsid w:val="005E5938"/>
    <w:pPr>
      <w:outlineLvl w:val="9"/>
    </w:pPr>
  </w:style>
  <w:style w:type="paragraph" w:styleId="Header">
    <w:name w:val="header"/>
    <w:basedOn w:val="Normal"/>
    <w:link w:val="HeaderChar"/>
    <w:uiPriority w:val="99"/>
    <w:unhideWhenUsed/>
    <w:rsid w:val="003C42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24B"/>
  </w:style>
  <w:style w:type="paragraph" w:styleId="Footer">
    <w:name w:val="footer"/>
    <w:basedOn w:val="Normal"/>
    <w:link w:val="FooterChar"/>
    <w:uiPriority w:val="99"/>
    <w:unhideWhenUsed/>
    <w:rsid w:val="003C42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24B"/>
  </w:style>
  <w:style w:type="character" w:styleId="PageNumber">
    <w:name w:val="page number"/>
    <w:basedOn w:val="DefaultParagraphFont"/>
    <w:uiPriority w:val="99"/>
    <w:semiHidden/>
    <w:unhideWhenUsed/>
    <w:rsid w:val="00DE3D98"/>
  </w:style>
  <w:style w:type="paragraph" w:styleId="NormalWeb">
    <w:name w:val="Normal (Web)"/>
    <w:basedOn w:val="Normal"/>
    <w:uiPriority w:val="99"/>
    <w:unhideWhenUsed/>
    <w:rsid w:val="00DE3D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8243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3014">
      <w:bodyDiv w:val="1"/>
      <w:marLeft w:val="0"/>
      <w:marRight w:val="0"/>
      <w:marTop w:val="0"/>
      <w:marBottom w:val="0"/>
      <w:divBdr>
        <w:top w:val="none" w:sz="0" w:space="0" w:color="auto"/>
        <w:left w:val="none" w:sz="0" w:space="0" w:color="auto"/>
        <w:bottom w:val="none" w:sz="0" w:space="0" w:color="auto"/>
        <w:right w:val="none" w:sz="0" w:space="0" w:color="auto"/>
      </w:divBdr>
    </w:div>
    <w:div w:id="59256787">
      <w:bodyDiv w:val="1"/>
      <w:marLeft w:val="0"/>
      <w:marRight w:val="0"/>
      <w:marTop w:val="0"/>
      <w:marBottom w:val="0"/>
      <w:divBdr>
        <w:top w:val="none" w:sz="0" w:space="0" w:color="auto"/>
        <w:left w:val="none" w:sz="0" w:space="0" w:color="auto"/>
        <w:bottom w:val="none" w:sz="0" w:space="0" w:color="auto"/>
        <w:right w:val="none" w:sz="0" w:space="0" w:color="auto"/>
      </w:divBdr>
    </w:div>
    <w:div w:id="17527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c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chelkeeler/Downloads/Changemaker_Groups_Study_Guid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4C577-1CDD-AD4F-BBAA-C019B6116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Changemaker_Groups_Study_Guide (3).dotx</Template>
  <TotalTime>3</TotalTime>
  <Pages>3</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Keeler</cp:lastModifiedBy>
  <cp:revision>6</cp:revision>
  <dcterms:created xsi:type="dcterms:W3CDTF">2022-05-15T17:46:00Z</dcterms:created>
  <dcterms:modified xsi:type="dcterms:W3CDTF">2022-05-15T17:49:00Z</dcterms:modified>
</cp:coreProperties>
</file>