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EA3BA" w14:textId="77777777" w:rsidR="003447FD" w:rsidRDefault="003447FD" w:rsidP="00840531">
      <w:pPr>
        <w:pStyle w:val="Header"/>
        <w:rPr>
          <w:rFonts w:ascii="Soleil Bk" w:hAnsi="Soleil Bk" w:cstheme="majorHAnsi"/>
          <w:i/>
          <w:iCs/>
          <w:sz w:val="20"/>
          <w:szCs w:val="20"/>
        </w:rPr>
      </w:pPr>
    </w:p>
    <w:p w14:paraId="6C03251C" w14:textId="368FFDF6" w:rsidR="00800FAA" w:rsidRPr="00840531" w:rsidRDefault="00800FAA" w:rsidP="00840531">
      <w:pPr>
        <w:pStyle w:val="Header"/>
        <w:rPr>
          <w:rFonts w:ascii="Soleil Bk" w:hAnsi="Soleil Bk"/>
          <w:i/>
          <w:iCs/>
          <w:sz w:val="20"/>
          <w:szCs w:val="20"/>
        </w:rPr>
      </w:pPr>
      <w:r w:rsidRPr="00800FAA">
        <w:rPr>
          <w:rFonts w:ascii="Soleil Bk" w:hAnsi="Soleil Bk" w:cstheme="majorHAnsi"/>
          <w:i/>
          <w:iCs/>
          <w:sz w:val="20"/>
          <w:szCs w:val="20"/>
        </w:rPr>
        <w:t>[</w:t>
      </w:r>
      <w:r w:rsidRPr="00800FAA">
        <w:rPr>
          <w:rFonts w:ascii="Soleil Bk" w:eastAsia="Times New Roman" w:hAnsi="Soleil Bk" w:cs="Calibri"/>
          <w:i/>
          <w:iCs/>
          <w:sz w:val="20"/>
          <w:szCs w:val="20"/>
        </w:rPr>
        <w:t>Thanks for checking out our sermon-based Study Guides! If you’ve never used our Study Guides before, you’ll find some basic instructions</w:t>
      </w:r>
      <w:r>
        <w:rPr>
          <w:rFonts w:ascii="Soleil Bk" w:eastAsia="Times New Roman" w:hAnsi="Soleil Bk" w:cs="Calibri"/>
          <w:i/>
          <w:iCs/>
          <w:sz w:val="20"/>
          <w:szCs w:val="20"/>
        </w:rPr>
        <w:t xml:space="preserve"> </w:t>
      </w:r>
      <w:r w:rsidR="005A4F9B">
        <w:rPr>
          <w:rFonts w:ascii="Soleil Bk" w:eastAsia="Times New Roman" w:hAnsi="Soleil Bk" w:cs="Calibri"/>
          <w:i/>
          <w:iCs/>
          <w:sz w:val="20"/>
          <w:szCs w:val="20"/>
        </w:rPr>
        <w:t>below the discussion questions</w:t>
      </w:r>
      <w:r w:rsidR="00B519F9">
        <w:rPr>
          <w:rFonts w:ascii="Soleil Bk" w:eastAsia="Times New Roman" w:hAnsi="Soleil Bk" w:cs="Calibri"/>
          <w:i/>
          <w:iCs/>
          <w:sz w:val="20"/>
          <w:szCs w:val="20"/>
        </w:rPr>
        <w:t>.</w:t>
      </w:r>
      <w:r w:rsidRPr="00800FAA">
        <w:rPr>
          <w:rFonts w:ascii="Soleil Bk" w:eastAsia="Times New Roman" w:hAnsi="Soleil Bk" w:cs="Calibri"/>
          <w:i/>
          <w:iCs/>
          <w:sz w:val="20"/>
          <w:szCs w:val="20"/>
        </w:rPr>
        <w:t>]</w:t>
      </w:r>
    </w:p>
    <w:p w14:paraId="306B131D" w14:textId="77777777" w:rsidR="00840531" w:rsidRDefault="00840531" w:rsidP="00840531">
      <w:pPr>
        <w:spacing w:after="0" w:line="240" w:lineRule="auto"/>
        <w:rPr>
          <w:rFonts w:ascii="Soleil Sb" w:hAnsi="Soleil Sb" w:cstheme="majorHAnsi"/>
          <w:b/>
          <w:bCs/>
          <w:sz w:val="28"/>
          <w:szCs w:val="28"/>
        </w:rPr>
      </w:pPr>
    </w:p>
    <w:p w14:paraId="5DA705DF" w14:textId="227FDCB7" w:rsidR="00DB02CF" w:rsidRDefault="00490EA4" w:rsidP="00840531">
      <w:pPr>
        <w:spacing w:after="0" w:line="240" w:lineRule="auto"/>
        <w:rPr>
          <w:rFonts w:ascii="Soleil Sb" w:hAnsi="Soleil Sb" w:cstheme="majorHAnsi"/>
          <w:b/>
          <w:bCs/>
          <w:sz w:val="28"/>
          <w:szCs w:val="28"/>
        </w:rPr>
      </w:pPr>
      <w:r>
        <w:rPr>
          <w:rFonts w:ascii="Soleil Sb" w:hAnsi="Soleil Sb" w:cstheme="majorHAnsi"/>
          <w:b/>
          <w:bCs/>
          <w:sz w:val="28"/>
          <w:szCs w:val="28"/>
        </w:rPr>
        <w:t>LISTEN UP</w:t>
      </w:r>
      <w:r w:rsidR="00DB02CF" w:rsidRPr="00DB02CF">
        <w:rPr>
          <w:rFonts w:ascii="Soleil Sb" w:hAnsi="Soleil Sb" w:cstheme="majorHAnsi"/>
          <w:b/>
          <w:bCs/>
          <w:sz w:val="28"/>
          <w:szCs w:val="28"/>
        </w:rPr>
        <w:t xml:space="preserve"> </w:t>
      </w:r>
    </w:p>
    <w:p w14:paraId="36B26C87" w14:textId="7C1372F1" w:rsidR="00640C3F" w:rsidRPr="00AC5103" w:rsidRDefault="009303F1" w:rsidP="00840531">
      <w:pPr>
        <w:spacing w:after="0" w:line="240" w:lineRule="auto"/>
        <w:rPr>
          <w:rFonts w:ascii="Soleil Sb" w:hAnsi="Soleil Sb" w:cstheme="majorHAnsi"/>
          <w:b/>
          <w:bCs/>
          <w:sz w:val="28"/>
          <w:szCs w:val="28"/>
        </w:rPr>
      </w:pPr>
      <w:r>
        <w:rPr>
          <w:rFonts w:ascii="Soleil" w:hAnsi="Soleil" w:cstheme="majorHAnsi"/>
          <w:b/>
          <w:bCs/>
          <w:sz w:val="24"/>
          <w:szCs w:val="24"/>
        </w:rPr>
        <w:t>May</w:t>
      </w:r>
      <w:r w:rsidR="00B14F38">
        <w:rPr>
          <w:rFonts w:ascii="Soleil" w:hAnsi="Soleil" w:cstheme="majorHAnsi"/>
          <w:b/>
          <w:bCs/>
          <w:sz w:val="24"/>
          <w:szCs w:val="24"/>
        </w:rPr>
        <w:t xml:space="preserve"> </w:t>
      </w:r>
      <w:r w:rsidR="00490EA4">
        <w:rPr>
          <w:rFonts w:ascii="Soleil" w:hAnsi="Soleil" w:cstheme="majorHAnsi"/>
          <w:b/>
          <w:bCs/>
          <w:sz w:val="24"/>
          <w:szCs w:val="24"/>
        </w:rPr>
        <w:t>29</w:t>
      </w:r>
      <w:r w:rsidR="00B519F9" w:rsidRPr="00AC5103">
        <w:rPr>
          <w:rFonts w:ascii="Soleil" w:hAnsi="Soleil" w:cstheme="majorHAnsi"/>
          <w:b/>
          <w:bCs/>
          <w:sz w:val="24"/>
          <w:szCs w:val="24"/>
        </w:rPr>
        <w:t>, 2022</w:t>
      </w:r>
    </w:p>
    <w:p w14:paraId="40F46387" w14:textId="5645F566" w:rsidR="00840531" w:rsidRDefault="00840531" w:rsidP="00840531">
      <w:pPr>
        <w:spacing w:after="0" w:line="240" w:lineRule="auto"/>
        <w:rPr>
          <w:rFonts w:ascii="Soleil" w:hAnsi="Soleil" w:cstheme="majorHAnsi"/>
          <w:sz w:val="24"/>
          <w:szCs w:val="24"/>
        </w:rPr>
      </w:pPr>
    </w:p>
    <w:p w14:paraId="54E41FD9" w14:textId="6EC9F2B6" w:rsidR="00C579EF" w:rsidRPr="00C579EF" w:rsidRDefault="00C579EF" w:rsidP="00840531">
      <w:pPr>
        <w:spacing w:after="0" w:line="240" w:lineRule="auto"/>
        <w:rPr>
          <w:rFonts w:ascii="Soleil" w:hAnsi="Soleil" w:cstheme="majorHAnsi"/>
          <w:sz w:val="24"/>
          <w:szCs w:val="24"/>
        </w:rPr>
      </w:pPr>
      <w:r w:rsidRPr="00C579EF">
        <w:rPr>
          <w:rFonts w:ascii="Soleil" w:hAnsi="Soleil" w:cstheme="majorHAnsi"/>
          <w:sz w:val="24"/>
          <w:szCs w:val="24"/>
        </w:rPr>
        <w:t>This is the third week of our spring teaching series, “The Good and Beautiful Life</w:t>
      </w:r>
      <w:r w:rsidR="008A263C">
        <w:rPr>
          <w:rFonts w:ascii="Soleil" w:hAnsi="Soleil" w:cstheme="majorHAnsi"/>
          <w:sz w:val="24"/>
          <w:szCs w:val="24"/>
        </w:rPr>
        <w:t>,</w:t>
      </w:r>
      <w:r w:rsidRPr="00C579EF">
        <w:rPr>
          <w:rFonts w:ascii="Soleil" w:hAnsi="Soleil" w:cstheme="majorHAnsi"/>
          <w:sz w:val="24"/>
          <w:szCs w:val="24"/>
        </w:rPr>
        <w:t>”</w:t>
      </w:r>
      <w:r w:rsidR="008A263C">
        <w:rPr>
          <w:rFonts w:ascii="Soleil" w:hAnsi="Soleil" w:cstheme="majorHAnsi"/>
          <w:sz w:val="24"/>
          <w:szCs w:val="24"/>
        </w:rPr>
        <w:t xml:space="preserve"> in which </w:t>
      </w:r>
      <w:r w:rsidR="008A263C" w:rsidRPr="008A263C">
        <w:rPr>
          <w:rFonts w:ascii="Soleil" w:hAnsi="Soleil" w:cstheme="majorHAnsi"/>
          <w:sz w:val="24"/>
          <w:szCs w:val="24"/>
        </w:rPr>
        <w:t xml:space="preserve">we’re </w:t>
      </w:r>
      <w:r w:rsidR="003F0BB8">
        <w:rPr>
          <w:rFonts w:ascii="Soleil" w:hAnsi="Soleil" w:cstheme="majorHAnsi"/>
          <w:sz w:val="24"/>
          <w:szCs w:val="24"/>
        </w:rPr>
        <w:t>looking to Jesus and the early church to show us</w:t>
      </w:r>
      <w:r w:rsidR="008A263C" w:rsidRPr="008A263C">
        <w:rPr>
          <w:rFonts w:ascii="Soleil" w:hAnsi="Soleil" w:cstheme="majorHAnsi"/>
          <w:sz w:val="24"/>
          <w:szCs w:val="24"/>
        </w:rPr>
        <w:t xml:space="preserve"> how to live good and beautiful lives that </w:t>
      </w:r>
      <w:r w:rsidR="003F0BB8">
        <w:rPr>
          <w:rFonts w:ascii="Soleil" w:hAnsi="Soleil" w:cstheme="majorHAnsi"/>
          <w:sz w:val="24"/>
          <w:szCs w:val="24"/>
        </w:rPr>
        <w:t>bless</w:t>
      </w:r>
      <w:r w:rsidR="008A263C" w:rsidRPr="008A263C">
        <w:rPr>
          <w:rFonts w:ascii="Soleil" w:hAnsi="Soleil" w:cstheme="majorHAnsi"/>
          <w:sz w:val="24"/>
          <w:szCs w:val="24"/>
        </w:rPr>
        <w:t xml:space="preserve"> other people</w:t>
      </w:r>
      <w:r w:rsidR="003F0BB8">
        <w:rPr>
          <w:rFonts w:ascii="Soleil" w:hAnsi="Soleil" w:cstheme="majorHAnsi"/>
          <w:sz w:val="24"/>
          <w:szCs w:val="24"/>
        </w:rPr>
        <w:t>.</w:t>
      </w:r>
      <w:r w:rsidRPr="00C579EF">
        <w:rPr>
          <w:rFonts w:ascii="Soleil" w:hAnsi="Soleil" w:cstheme="majorHAnsi"/>
          <w:sz w:val="24"/>
          <w:szCs w:val="24"/>
        </w:rPr>
        <w:t xml:space="preserve"> </w:t>
      </w:r>
      <w:r w:rsidR="00FE7490">
        <w:rPr>
          <w:rFonts w:ascii="Soleil" w:hAnsi="Soleil" w:cstheme="majorHAnsi"/>
          <w:sz w:val="24"/>
          <w:szCs w:val="24"/>
        </w:rPr>
        <w:t>Throughout this series, w</w:t>
      </w:r>
      <w:r w:rsidRPr="00C579EF">
        <w:rPr>
          <w:rFonts w:ascii="Soleil" w:hAnsi="Soleil" w:cstheme="majorHAnsi"/>
          <w:sz w:val="24"/>
          <w:szCs w:val="24"/>
        </w:rPr>
        <w:t xml:space="preserve">e’re revisiting </w:t>
      </w:r>
      <w:r w:rsidR="00FE7490">
        <w:rPr>
          <w:rFonts w:ascii="Soleil" w:hAnsi="Soleil" w:cstheme="majorHAnsi"/>
          <w:sz w:val="24"/>
          <w:szCs w:val="24"/>
        </w:rPr>
        <w:t>five</w:t>
      </w:r>
      <w:r w:rsidRPr="00C579EF">
        <w:rPr>
          <w:rFonts w:ascii="Soleil" w:hAnsi="Soleil" w:cstheme="majorHAnsi"/>
          <w:sz w:val="24"/>
          <w:szCs w:val="24"/>
        </w:rPr>
        <w:t xml:space="preserve"> practices we talked about </w:t>
      </w:r>
      <w:r w:rsidR="003D759D">
        <w:rPr>
          <w:rFonts w:ascii="Soleil" w:hAnsi="Soleil" w:cstheme="majorHAnsi"/>
          <w:sz w:val="24"/>
          <w:szCs w:val="24"/>
        </w:rPr>
        <w:t>a couple of years ago</w:t>
      </w:r>
      <w:r w:rsidRPr="00C579EF">
        <w:rPr>
          <w:rFonts w:ascii="Soleil" w:hAnsi="Soleil" w:cstheme="majorHAnsi"/>
          <w:sz w:val="24"/>
          <w:szCs w:val="24"/>
        </w:rPr>
        <w:t xml:space="preserve"> in a series called “BLESS”: </w:t>
      </w:r>
      <w:r w:rsidRPr="00C579EF">
        <w:rPr>
          <w:rFonts w:ascii="Soleil" w:hAnsi="Soleil" w:cstheme="majorHAnsi"/>
          <w:b/>
          <w:bCs/>
          <w:sz w:val="24"/>
          <w:szCs w:val="24"/>
        </w:rPr>
        <w:t>B</w:t>
      </w:r>
      <w:r w:rsidRPr="00C579EF">
        <w:rPr>
          <w:rFonts w:ascii="Soleil" w:hAnsi="Soleil" w:cstheme="majorHAnsi"/>
          <w:sz w:val="24"/>
          <w:szCs w:val="24"/>
        </w:rPr>
        <w:t xml:space="preserve">e in prayer. </w:t>
      </w:r>
      <w:r w:rsidRPr="00C579EF">
        <w:rPr>
          <w:rFonts w:ascii="Soleil" w:hAnsi="Soleil" w:cstheme="majorHAnsi"/>
          <w:b/>
          <w:bCs/>
          <w:sz w:val="24"/>
          <w:szCs w:val="24"/>
        </w:rPr>
        <w:t>L</w:t>
      </w:r>
      <w:r w:rsidRPr="00C579EF">
        <w:rPr>
          <w:rFonts w:ascii="Soleil" w:hAnsi="Soleil" w:cstheme="majorHAnsi"/>
          <w:sz w:val="24"/>
          <w:szCs w:val="24"/>
        </w:rPr>
        <w:t xml:space="preserve">isten with care. </w:t>
      </w:r>
      <w:r w:rsidRPr="00C579EF">
        <w:rPr>
          <w:rFonts w:ascii="Soleil" w:hAnsi="Soleil" w:cstheme="majorHAnsi"/>
          <w:b/>
          <w:bCs/>
          <w:sz w:val="24"/>
          <w:szCs w:val="24"/>
        </w:rPr>
        <w:t>E</w:t>
      </w:r>
      <w:r w:rsidRPr="00C579EF">
        <w:rPr>
          <w:rFonts w:ascii="Soleil" w:hAnsi="Soleil" w:cstheme="majorHAnsi"/>
          <w:sz w:val="24"/>
          <w:szCs w:val="24"/>
        </w:rPr>
        <w:t xml:space="preserve">at together. </w:t>
      </w:r>
      <w:r w:rsidRPr="00C579EF">
        <w:rPr>
          <w:rFonts w:ascii="Soleil" w:hAnsi="Soleil" w:cstheme="majorHAnsi"/>
          <w:b/>
          <w:bCs/>
          <w:sz w:val="24"/>
          <w:szCs w:val="24"/>
        </w:rPr>
        <w:t>S</w:t>
      </w:r>
      <w:r w:rsidRPr="00C579EF">
        <w:rPr>
          <w:rFonts w:ascii="Soleil" w:hAnsi="Soleil" w:cstheme="majorHAnsi"/>
          <w:sz w:val="24"/>
          <w:szCs w:val="24"/>
        </w:rPr>
        <w:t xml:space="preserve">erve with love. And </w:t>
      </w:r>
      <w:proofErr w:type="gramStart"/>
      <w:r w:rsidRPr="00C579EF">
        <w:rPr>
          <w:rFonts w:ascii="Soleil" w:hAnsi="Soleil" w:cstheme="majorHAnsi"/>
          <w:b/>
          <w:bCs/>
          <w:sz w:val="24"/>
          <w:szCs w:val="24"/>
        </w:rPr>
        <w:t>S</w:t>
      </w:r>
      <w:r w:rsidRPr="00C579EF">
        <w:rPr>
          <w:rFonts w:ascii="Soleil" w:hAnsi="Soleil" w:cstheme="majorHAnsi"/>
          <w:sz w:val="24"/>
          <w:szCs w:val="24"/>
        </w:rPr>
        <w:t>hare</w:t>
      </w:r>
      <w:proofErr w:type="gramEnd"/>
      <w:r w:rsidRPr="00C579EF">
        <w:rPr>
          <w:rFonts w:ascii="Soleil" w:hAnsi="Soleil" w:cstheme="majorHAnsi"/>
          <w:sz w:val="24"/>
          <w:szCs w:val="24"/>
        </w:rPr>
        <w:t xml:space="preserve"> your story. </w:t>
      </w:r>
      <w:r w:rsidR="00FE7490">
        <w:rPr>
          <w:rFonts w:ascii="Soleil" w:hAnsi="Soleil" w:cstheme="majorHAnsi"/>
          <w:sz w:val="24"/>
          <w:szCs w:val="24"/>
        </w:rPr>
        <w:t xml:space="preserve">This week, Pastor Bryan </w:t>
      </w:r>
      <w:r w:rsidR="006A3A6E">
        <w:rPr>
          <w:rFonts w:ascii="Soleil" w:hAnsi="Soleil" w:cstheme="majorHAnsi"/>
          <w:sz w:val="24"/>
          <w:szCs w:val="24"/>
        </w:rPr>
        <w:t xml:space="preserve">helps us think about </w:t>
      </w:r>
      <w:r w:rsidR="00087A90">
        <w:rPr>
          <w:rFonts w:ascii="Soleil" w:hAnsi="Soleil" w:cstheme="majorHAnsi"/>
          <w:sz w:val="24"/>
          <w:szCs w:val="24"/>
        </w:rPr>
        <w:t>the power of listening</w:t>
      </w:r>
      <w:r w:rsidR="00894FAD">
        <w:rPr>
          <w:rFonts w:ascii="Soleil" w:hAnsi="Soleil" w:cstheme="majorHAnsi"/>
          <w:sz w:val="24"/>
          <w:szCs w:val="24"/>
        </w:rPr>
        <w:t>.</w:t>
      </w:r>
    </w:p>
    <w:p w14:paraId="69757694" w14:textId="77777777" w:rsidR="00C579EF" w:rsidRPr="00C579EF" w:rsidRDefault="00C579EF" w:rsidP="00840531">
      <w:pPr>
        <w:spacing w:after="0" w:line="240" w:lineRule="auto"/>
        <w:rPr>
          <w:rFonts w:ascii="Soleil" w:hAnsi="Soleil" w:cstheme="majorHAnsi"/>
          <w:sz w:val="24"/>
          <w:szCs w:val="24"/>
        </w:rPr>
      </w:pPr>
    </w:p>
    <w:p w14:paraId="096E56F4" w14:textId="37C4D734" w:rsidR="00AF6903" w:rsidRPr="00AC5103" w:rsidRDefault="00800FAA" w:rsidP="007E5368">
      <w:pPr>
        <w:pStyle w:val="NormalWeb"/>
        <w:shd w:val="clear" w:color="auto" w:fill="FFFFFF"/>
        <w:spacing w:before="0" w:beforeAutospacing="0" w:after="0" w:afterAutospacing="0"/>
        <w:textAlignment w:val="baseline"/>
        <w:rPr>
          <w:rFonts w:ascii="Soleil Sb" w:hAnsi="Soleil Sb"/>
          <w:b/>
          <w:bCs/>
          <w:sz w:val="28"/>
          <w:szCs w:val="28"/>
        </w:rPr>
      </w:pPr>
      <w:r w:rsidRPr="00800FAA">
        <w:rPr>
          <w:rFonts w:ascii="Soleil Sb" w:hAnsi="Soleil Sb"/>
          <w:b/>
          <w:bCs/>
          <w:sz w:val="28"/>
          <w:szCs w:val="28"/>
        </w:rPr>
        <w:t>G</w:t>
      </w:r>
      <w:r>
        <w:rPr>
          <w:rFonts w:ascii="Soleil Sb" w:hAnsi="Soleil Sb"/>
          <w:b/>
          <w:bCs/>
          <w:sz w:val="28"/>
          <w:szCs w:val="28"/>
        </w:rPr>
        <w:t>ROUP DISCUSSION QUESTIONS</w:t>
      </w:r>
    </w:p>
    <w:p w14:paraId="33CD852A" w14:textId="435F9BC0" w:rsidR="00727E08" w:rsidRDefault="00A86AA9" w:rsidP="007165D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00E61DF7">
        <w:rPr>
          <w:rFonts w:ascii="Soleil" w:eastAsiaTheme="minorHAnsi" w:hAnsi="Soleil" w:cstheme="majorHAnsi"/>
        </w:rPr>
        <w:t xml:space="preserve"> </w:t>
      </w:r>
      <w:r w:rsidR="004F3E30">
        <w:rPr>
          <w:rFonts w:ascii="Soleil" w:eastAsiaTheme="minorHAnsi" w:hAnsi="Soleil" w:cstheme="majorHAnsi"/>
        </w:rPr>
        <w:t xml:space="preserve">The sermon for today is called “Listen </w:t>
      </w:r>
      <w:r w:rsidR="00EF1A4C">
        <w:rPr>
          <w:rFonts w:ascii="Soleil" w:eastAsiaTheme="minorHAnsi" w:hAnsi="Soleil" w:cstheme="majorHAnsi"/>
        </w:rPr>
        <w:t xml:space="preserve">Up,” and the topic is listening well. </w:t>
      </w:r>
      <w:r w:rsidR="00894FAD" w:rsidRPr="00894FAD">
        <w:rPr>
          <w:rFonts w:ascii="Soleil" w:eastAsiaTheme="minorHAnsi" w:hAnsi="Soleil" w:cstheme="majorHAnsi"/>
        </w:rPr>
        <w:t xml:space="preserve">When was the last time someone </w:t>
      </w:r>
      <w:r w:rsidR="00894FAD" w:rsidRPr="00EF1A4C">
        <w:rPr>
          <w:rFonts w:ascii="Soleil" w:eastAsiaTheme="minorHAnsi" w:hAnsi="Soleil" w:cstheme="majorHAnsi"/>
          <w:i/>
          <w:iCs/>
        </w:rPr>
        <w:t>really listened</w:t>
      </w:r>
      <w:r w:rsidR="00894FAD" w:rsidRPr="00894FAD">
        <w:rPr>
          <w:rFonts w:ascii="Soleil" w:eastAsiaTheme="minorHAnsi" w:hAnsi="Soleil" w:cstheme="majorHAnsi"/>
        </w:rPr>
        <w:t xml:space="preserve"> to you?</w:t>
      </w:r>
      <w:r w:rsidR="00894FAD">
        <w:rPr>
          <w:rFonts w:ascii="Soleil" w:eastAsiaTheme="minorHAnsi" w:hAnsi="Soleil" w:cstheme="majorHAnsi"/>
        </w:rPr>
        <w:t xml:space="preserve"> </w:t>
      </w:r>
      <w:r w:rsidR="00C432D3">
        <w:rPr>
          <w:rFonts w:ascii="Soleil" w:eastAsiaTheme="minorHAnsi" w:hAnsi="Soleil" w:cstheme="majorHAnsi"/>
        </w:rPr>
        <w:t>As we get started, l</w:t>
      </w:r>
      <w:r w:rsidR="00894FAD">
        <w:rPr>
          <w:rFonts w:ascii="Soleil" w:eastAsiaTheme="minorHAnsi" w:hAnsi="Soleil" w:cstheme="majorHAnsi"/>
        </w:rPr>
        <w:t xml:space="preserve">et’s take a few moments </w:t>
      </w:r>
      <w:r w:rsidR="00C432D3">
        <w:rPr>
          <w:rFonts w:ascii="Soleil" w:eastAsiaTheme="minorHAnsi" w:hAnsi="Soleil" w:cstheme="majorHAnsi"/>
        </w:rPr>
        <w:t xml:space="preserve">for </w:t>
      </w:r>
      <w:r w:rsidR="00894FAD">
        <w:rPr>
          <w:rFonts w:ascii="Soleil" w:eastAsiaTheme="minorHAnsi" w:hAnsi="Soleil" w:cstheme="majorHAnsi"/>
        </w:rPr>
        <w:t xml:space="preserve">each </w:t>
      </w:r>
      <w:r w:rsidR="00C432D3">
        <w:rPr>
          <w:rFonts w:ascii="Soleil" w:eastAsiaTheme="minorHAnsi" w:hAnsi="Soleil" w:cstheme="majorHAnsi"/>
        </w:rPr>
        <w:t xml:space="preserve">of us to </w:t>
      </w:r>
      <w:r w:rsidR="00894FAD">
        <w:rPr>
          <w:rFonts w:ascii="Soleil" w:eastAsiaTheme="minorHAnsi" w:hAnsi="Soleil" w:cstheme="majorHAnsi"/>
        </w:rPr>
        <w:t xml:space="preserve">share </w:t>
      </w:r>
      <w:r w:rsidR="00580BC4">
        <w:rPr>
          <w:rFonts w:ascii="Soleil" w:eastAsiaTheme="minorHAnsi" w:hAnsi="Soleil" w:cstheme="majorHAnsi"/>
        </w:rPr>
        <w:t xml:space="preserve">about </w:t>
      </w:r>
      <w:r w:rsidR="00C432D3">
        <w:rPr>
          <w:rFonts w:ascii="Soleil" w:eastAsiaTheme="minorHAnsi" w:hAnsi="Soleil" w:cstheme="majorHAnsi"/>
        </w:rPr>
        <w:t xml:space="preserve">a </w:t>
      </w:r>
      <w:r w:rsidR="00AE6837">
        <w:rPr>
          <w:rFonts w:ascii="Soleil" w:eastAsiaTheme="minorHAnsi" w:hAnsi="Soleil" w:cstheme="majorHAnsi"/>
        </w:rPr>
        <w:t xml:space="preserve">time when another person </w:t>
      </w:r>
      <w:r w:rsidR="00580BC4">
        <w:rPr>
          <w:rFonts w:ascii="Soleil" w:eastAsiaTheme="minorHAnsi" w:hAnsi="Soleil" w:cstheme="majorHAnsi"/>
        </w:rPr>
        <w:t>really listened to us</w:t>
      </w:r>
      <w:r w:rsidR="00047D82">
        <w:rPr>
          <w:rFonts w:ascii="Soleil" w:eastAsiaTheme="minorHAnsi" w:hAnsi="Soleil" w:cstheme="majorHAnsi"/>
        </w:rPr>
        <w:t>,</w:t>
      </w:r>
      <w:r w:rsidR="00580BC4">
        <w:rPr>
          <w:rFonts w:ascii="Soleil" w:eastAsiaTheme="minorHAnsi" w:hAnsi="Soleil" w:cstheme="majorHAnsi"/>
        </w:rPr>
        <w:t xml:space="preserve"> in a way that made us feel heard, understood, and cared for</w:t>
      </w:r>
      <w:r w:rsidR="00C432D3">
        <w:rPr>
          <w:rFonts w:ascii="Soleil" w:eastAsiaTheme="minorHAnsi" w:hAnsi="Soleil" w:cstheme="majorHAnsi"/>
        </w:rPr>
        <w:t>.</w:t>
      </w:r>
      <w:r w:rsidR="00894FAD">
        <w:rPr>
          <w:rFonts w:ascii="Soleil" w:eastAsiaTheme="minorHAnsi" w:hAnsi="Soleil" w:cstheme="majorHAnsi"/>
        </w:rPr>
        <w:t xml:space="preserve"> </w:t>
      </w:r>
    </w:p>
    <w:p w14:paraId="1916756C" w14:textId="77777777" w:rsidR="007165DF" w:rsidRDefault="007165DF" w:rsidP="007165DF">
      <w:pPr>
        <w:pStyle w:val="NormalWeb"/>
        <w:shd w:val="clear" w:color="auto" w:fill="FFFFFF"/>
        <w:spacing w:before="0" w:beforeAutospacing="0" w:after="0" w:afterAutospacing="0"/>
        <w:textAlignment w:val="baseline"/>
        <w:rPr>
          <w:rFonts w:ascii="Soleil" w:eastAsiaTheme="minorHAnsi" w:hAnsi="Soleil" w:cstheme="majorHAnsi"/>
        </w:rPr>
      </w:pPr>
    </w:p>
    <w:p w14:paraId="6C8E78B9" w14:textId="1D5291A2" w:rsidR="00913ACE" w:rsidRDefault="007165DF" w:rsidP="00913ACE">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 xml:space="preserve">– </w:t>
      </w:r>
      <w:r w:rsidR="00E94F42">
        <w:rPr>
          <w:rFonts w:ascii="Soleil" w:eastAsiaTheme="minorHAnsi" w:hAnsi="Soleil" w:cstheme="majorHAnsi"/>
        </w:rPr>
        <w:t xml:space="preserve">In the first part of the sermon, Pastor Bryan </w:t>
      </w:r>
      <w:r w:rsidR="00AB4E1C">
        <w:rPr>
          <w:rFonts w:ascii="Soleil" w:eastAsiaTheme="minorHAnsi" w:hAnsi="Soleil" w:cstheme="majorHAnsi"/>
        </w:rPr>
        <w:t>helped us think about</w:t>
      </w:r>
      <w:r w:rsidR="00E94F42">
        <w:rPr>
          <w:rFonts w:ascii="Soleil" w:eastAsiaTheme="minorHAnsi" w:hAnsi="Soleil" w:cstheme="majorHAnsi"/>
        </w:rPr>
        <w:t xml:space="preserve"> </w:t>
      </w:r>
      <w:r w:rsidR="00351F17">
        <w:rPr>
          <w:rFonts w:ascii="Soleil" w:eastAsiaTheme="minorHAnsi" w:hAnsi="Soleil" w:cstheme="majorHAnsi"/>
        </w:rPr>
        <w:t>the kind of listener Jesus was</w:t>
      </w:r>
      <w:r w:rsidR="00AB4E1C">
        <w:rPr>
          <w:rFonts w:ascii="Soleil" w:eastAsiaTheme="minorHAnsi" w:hAnsi="Soleil" w:cstheme="majorHAnsi"/>
        </w:rPr>
        <w:t xml:space="preserve"> by</w:t>
      </w:r>
      <w:r w:rsidR="004E66E5">
        <w:rPr>
          <w:rFonts w:ascii="Soleil" w:eastAsiaTheme="minorHAnsi" w:hAnsi="Soleil" w:cstheme="majorHAnsi"/>
        </w:rPr>
        <w:t xml:space="preserve"> </w:t>
      </w:r>
      <w:r w:rsidR="00AB4E1C">
        <w:rPr>
          <w:rFonts w:ascii="Soleil" w:eastAsiaTheme="minorHAnsi" w:hAnsi="Soleil" w:cstheme="majorHAnsi"/>
        </w:rPr>
        <w:t xml:space="preserve">reflecting on </w:t>
      </w:r>
      <w:r w:rsidR="004E66E5">
        <w:rPr>
          <w:rFonts w:ascii="Soleil" w:eastAsiaTheme="minorHAnsi" w:hAnsi="Soleil" w:cstheme="majorHAnsi"/>
        </w:rPr>
        <w:t xml:space="preserve">the questions </w:t>
      </w:r>
      <w:r w:rsidR="008D1C8B">
        <w:rPr>
          <w:rFonts w:ascii="Soleil" w:eastAsiaTheme="minorHAnsi" w:hAnsi="Soleil" w:cstheme="majorHAnsi"/>
        </w:rPr>
        <w:t xml:space="preserve">Jesus </w:t>
      </w:r>
      <w:r w:rsidR="004E66E5">
        <w:rPr>
          <w:rFonts w:ascii="Soleil" w:eastAsiaTheme="minorHAnsi" w:hAnsi="Soleil" w:cstheme="majorHAnsi"/>
        </w:rPr>
        <w:t>asked</w:t>
      </w:r>
      <w:r w:rsidR="009C40C0">
        <w:rPr>
          <w:rFonts w:ascii="Soleil" w:eastAsiaTheme="minorHAnsi" w:hAnsi="Soleil" w:cstheme="majorHAnsi"/>
        </w:rPr>
        <w:t>:</w:t>
      </w:r>
      <w:r w:rsidR="002A0CF1">
        <w:rPr>
          <w:rFonts w:ascii="Soleil" w:eastAsiaTheme="minorHAnsi" w:hAnsi="Soleil" w:cstheme="majorHAnsi"/>
        </w:rPr>
        <w:t xml:space="preserve"> “</w:t>
      </w:r>
      <w:r w:rsidR="009C40C0" w:rsidRPr="009C40C0">
        <w:rPr>
          <w:rFonts w:ascii="Soleil" w:eastAsiaTheme="minorHAnsi" w:hAnsi="Soleil" w:cstheme="majorHAnsi"/>
        </w:rPr>
        <w:t>Jesus teaches us that a good question invites reflection, vulnerability, and discovery. And best of all, perhaps, it draws people into relationship with each other</w:t>
      </w:r>
      <w:proofErr w:type="gramStart"/>
      <w:r w:rsidR="009C40C0" w:rsidRPr="009C40C0">
        <w:rPr>
          <w:rFonts w:ascii="Soleil" w:eastAsiaTheme="minorHAnsi" w:hAnsi="Soleil" w:cstheme="majorHAnsi"/>
        </w:rPr>
        <w:t>.</w:t>
      </w:r>
      <w:r w:rsidR="009C40C0">
        <w:rPr>
          <w:rFonts w:ascii="Soleil" w:eastAsiaTheme="minorHAnsi" w:hAnsi="Soleil" w:cstheme="majorHAnsi"/>
        </w:rPr>
        <w:t xml:space="preserve"> . . .</w:t>
      </w:r>
      <w:proofErr w:type="gramEnd"/>
      <w:r w:rsidR="009C40C0">
        <w:rPr>
          <w:rFonts w:ascii="Soleil" w:eastAsiaTheme="minorHAnsi" w:hAnsi="Soleil" w:cstheme="majorHAnsi"/>
        </w:rPr>
        <w:t xml:space="preserve"> </w:t>
      </w:r>
      <w:r w:rsidR="002A0CF1" w:rsidRPr="002A0CF1">
        <w:rPr>
          <w:rFonts w:ascii="Soleil" w:eastAsiaTheme="minorHAnsi" w:hAnsi="Soleil" w:cstheme="majorHAnsi"/>
        </w:rPr>
        <w:t>One of the greatest gifts we can give a person is to ask a good question, and then listen to the answer.</w:t>
      </w:r>
      <w:r w:rsidR="002A0CF1">
        <w:rPr>
          <w:rFonts w:ascii="Soleil" w:eastAsiaTheme="minorHAnsi" w:hAnsi="Soleil" w:cstheme="majorHAnsi"/>
        </w:rPr>
        <w:t>”</w:t>
      </w:r>
      <w:r w:rsidR="00885B84">
        <w:rPr>
          <w:rFonts w:ascii="Soleil" w:eastAsiaTheme="minorHAnsi" w:hAnsi="Soleil" w:cstheme="majorHAnsi"/>
        </w:rPr>
        <w:t xml:space="preserve"> </w:t>
      </w:r>
      <w:r w:rsidR="00FC1E3A">
        <w:rPr>
          <w:rFonts w:ascii="Soleil" w:eastAsiaTheme="minorHAnsi" w:hAnsi="Soleil" w:cstheme="majorHAnsi"/>
        </w:rPr>
        <w:t xml:space="preserve">Bryan noted a few examples of Jesus’s questions: </w:t>
      </w:r>
      <w:r w:rsidR="00FC1E3A" w:rsidRPr="00FC1E3A">
        <w:rPr>
          <w:rFonts w:ascii="Soleil" w:eastAsiaTheme="minorHAnsi" w:hAnsi="Soleil" w:cstheme="majorHAnsi"/>
        </w:rPr>
        <w:t xml:space="preserve">“What </w:t>
      </w:r>
      <w:r w:rsidR="005114E3">
        <w:rPr>
          <w:rFonts w:ascii="Soleil" w:eastAsiaTheme="minorHAnsi" w:hAnsi="Soleil" w:cstheme="majorHAnsi"/>
        </w:rPr>
        <w:t>do you want</w:t>
      </w:r>
      <w:r w:rsidR="00FC1E3A" w:rsidRPr="00FC1E3A">
        <w:rPr>
          <w:rFonts w:ascii="Soleil" w:eastAsiaTheme="minorHAnsi" w:hAnsi="Soleil" w:cstheme="majorHAnsi"/>
        </w:rPr>
        <w:t>?”</w:t>
      </w:r>
      <w:r w:rsidR="005114E3">
        <w:rPr>
          <w:rFonts w:ascii="Soleil" w:eastAsiaTheme="minorHAnsi" w:hAnsi="Soleil" w:cstheme="majorHAnsi"/>
        </w:rPr>
        <w:t xml:space="preserve"> (John 1:38)</w:t>
      </w:r>
      <w:r w:rsidR="004205CF">
        <w:rPr>
          <w:rFonts w:ascii="Soleil" w:eastAsiaTheme="minorHAnsi" w:hAnsi="Soleil" w:cstheme="majorHAnsi"/>
        </w:rPr>
        <w:t>;</w:t>
      </w:r>
      <w:r w:rsidR="00FC1E3A" w:rsidRPr="00FC1E3A">
        <w:rPr>
          <w:rFonts w:ascii="Soleil" w:eastAsiaTheme="minorHAnsi" w:hAnsi="Soleil" w:cstheme="majorHAnsi"/>
        </w:rPr>
        <w:t xml:space="preserve"> “Do you want to get well?”</w:t>
      </w:r>
      <w:r w:rsidR="001D6782">
        <w:rPr>
          <w:rFonts w:ascii="Soleil" w:eastAsiaTheme="minorHAnsi" w:hAnsi="Soleil" w:cstheme="majorHAnsi"/>
        </w:rPr>
        <w:t xml:space="preserve"> (John 5:6);</w:t>
      </w:r>
      <w:r w:rsidR="00FC1E3A" w:rsidRPr="00FC1E3A">
        <w:rPr>
          <w:rFonts w:ascii="Soleil" w:eastAsiaTheme="minorHAnsi" w:hAnsi="Soleil" w:cstheme="majorHAnsi"/>
        </w:rPr>
        <w:t xml:space="preserve"> “Who do </w:t>
      </w:r>
      <w:r w:rsidR="00FC1E3A">
        <w:rPr>
          <w:rFonts w:ascii="Soleil" w:eastAsiaTheme="minorHAnsi" w:hAnsi="Soleil" w:cstheme="majorHAnsi"/>
        </w:rPr>
        <w:t>you</w:t>
      </w:r>
      <w:r w:rsidR="00FC1E3A" w:rsidRPr="00FC1E3A">
        <w:rPr>
          <w:rFonts w:ascii="Soleil" w:eastAsiaTheme="minorHAnsi" w:hAnsi="Soleil" w:cstheme="majorHAnsi"/>
        </w:rPr>
        <w:t xml:space="preserve"> say</w:t>
      </w:r>
      <w:r w:rsidR="00407E76">
        <w:rPr>
          <w:rFonts w:ascii="Soleil" w:eastAsiaTheme="minorHAnsi" w:hAnsi="Soleil" w:cstheme="majorHAnsi"/>
        </w:rPr>
        <w:t xml:space="preserve"> </w:t>
      </w:r>
      <w:r w:rsidR="00FC1E3A" w:rsidRPr="00FC1E3A">
        <w:rPr>
          <w:rFonts w:ascii="Soleil" w:eastAsiaTheme="minorHAnsi" w:hAnsi="Soleil" w:cstheme="majorHAnsi"/>
        </w:rPr>
        <w:t>I am?”</w:t>
      </w:r>
      <w:r w:rsidR="00407E76">
        <w:rPr>
          <w:rFonts w:ascii="Soleil" w:eastAsiaTheme="minorHAnsi" w:hAnsi="Soleil" w:cstheme="majorHAnsi"/>
        </w:rPr>
        <w:t xml:space="preserve"> (</w:t>
      </w:r>
      <w:r w:rsidR="002C370D">
        <w:rPr>
          <w:rFonts w:ascii="Soleil" w:eastAsiaTheme="minorHAnsi" w:hAnsi="Soleil" w:cstheme="majorHAnsi"/>
        </w:rPr>
        <w:t>Matthew 16:15/</w:t>
      </w:r>
      <w:r w:rsidR="00407E76">
        <w:rPr>
          <w:rFonts w:ascii="Soleil" w:eastAsiaTheme="minorHAnsi" w:hAnsi="Soleil" w:cstheme="majorHAnsi"/>
        </w:rPr>
        <w:t>Mark 8:29/</w:t>
      </w:r>
      <w:r w:rsidR="002C370D">
        <w:rPr>
          <w:rFonts w:ascii="Soleil" w:eastAsiaTheme="minorHAnsi" w:hAnsi="Soleil" w:cstheme="majorHAnsi"/>
        </w:rPr>
        <w:t>Luke 9:20)</w:t>
      </w:r>
      <w:r w:rsidR="00FC1E3A" w:rsidRPr="00FC1E3A">
        <w:rPr>
          <w:rFonts w:ascii="Soleil" w:eastAsiaTheme="minorHAnsi" w:hAnsi="Soleil" w:cstheme="majorHAnsi"/>
        </w:rPr>
        <w:t xml:space="preserve">    </w:t>
      </w:r>
    </w:p>
    <w:p w14:paraId="5FC122E9" w14:textId="4BC342B4" w:rsidR="00F11C36" w:rsidRDefault="002C370D" w:rsidP="00F11C36">
      <w:pPr>
        <w:pStyle w:val="NormalWeb"/>
        <w:numPr>
          <w:ilvl w:val="0"/>
          <w:numId w:val="8"/>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 xml:space="preserve">What makes these </w:t>
      </w:r>
      <w:r w:rsidR="00913ACE">
        <w:rPr>
          <w:rFonts w:ascii="Soleil" w:eastAsiaTheme="minorHAnsi" w:hAnsi="Soleil" w:cstheme="majorHAnsi"/>
        </w:rPr>
        <w:t xml:space="preserve">such good questions? More generally, what </w:t>
      </w:r>
      <w:r w:rsidR="00A361BB">
        <w:rPr>
          <w:rFonts w:ascii="Soleil" w:eastAsiaTheme="minorHAnsi" w:hAnsi="Soleil" w:cstheme="majorHAnsi"/>
        </w:rPr>
        <w:t>constitutes a good question?</w:t>
      </w:r>
    </w:p>
    <w:p w14:paraId="4E539842" w14:textId="3EF5C6D4" w:rsidR="006C3836" w:rsidRDefault="002A6FA3" w:rsidP="00F11C36">
      <w:pPr>
        <w:pStyle w:val="NormalWeb"/>
        <w:numPr>
          <w:ilvl w:val="0"/>
          <w:numId w:val="8"/>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How can we grow in our ability to ask good questions</w:t>
      </w:r>
      <w:r w:rsidR="006C3836">
        <w:rPr>
          <w:rFonts w:ascii="Soleil" w:eastAsiaTheme="minorHAnsi" w:hAnsi="Soleil" w:cstheme="majorHAnsi"/>
        </w:rPr>
        <w:t>?</w:t>
      </w:r>
    </w:p>
    <w:p w14:paraId="5475FF9B" w14:textId="77777777" w:rsidR="00A86AA9" w:rsidRDefault="00A86AA9"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600AEF9B" w14:textId="39E522D9" w:rsidR="00DE3D98" w:rsidRPr="0084155A" w:rsidRDefault="00800FAA" w:rsidP="007E5368">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Q</w:t>
      </w:r>
      <w:r w:rsidR="00220D16" w:rsidRPr="0084155A">
        <w:rPr>
          <w:rFonts w:ascii="Soleil" w:eastAsiaTheme="minorHAnsi" w:hAnsi="Soleil" w:cstheme="majorHAnsi"/>
        </w:rPr>
        <w:t xml:space="preserve"> </w:t>
      </w:r>
      <w:r w:rsidR="009A5911">
        <w:rPr>
          <w:rFonts w:ascii="Soleil" w:eastAsiaTheme="minorHAnsi" w:hAnsi="Soleil" w:cstheme="majorHAnsi"/>
        </w:rPr>
        <w:t>–</w:t>
      </w:r>
      <w:r w:rsidR="00E9729F">
        <w:rPr>
          <w:rFonts w:ascii="Soleil" w:eastAsiaTheme="minorHAnsi" w:hAnsi="Soleil" w:cstheme="majorHAnsi"/>
        </w:rPr>
        <w:t xml:space="preserve"> </w:t>
      </w:r>
      <w:r w:rsidR="00B019B8">
        <w:rPr>
          <w:rFonts w:ascii="Soleil" w:eastAsiaTheme="minorHAnsi" w:hAnsi="Soleil" w:cstheme="majorHAnsi"/>
        </w:rPr>
        <w:t xml:space="preserve">The key text for the sermon is </w:t>
      </w:r>
      <w:r w:rsidR="004678D2">
        <w:rPr>
          <w:rFonts w:ascii="Soleil" w:eastAsiaTheme="minorHAnsi" w:hAnsi="Soleil" w:cstheme="majorHAnsi"/>
        </w:rPr>
        <w:t>Acts 8:4-</w:t>
      </w:r>
      <w:r w:rsidR="00250507">
        <w:rPr>
          <w:rFonts w:ascii="Soleil" w:eastAsiaTheme="minorHAnsi" w:hAnsi="Soleil" w:cstheme="majorHAnsi"/>
        </w:rPr>
        <w:t>8, 26-</w:t>
      </w:r>
      <w:r w:rsidR="004678D2">
        <w:rPr>
          <w:rFonts w:ascii="Soleil" w:eastAsiaTheme="minorHAnsi" w:hAnsi="Soleil" w:cstheme="majorHAnsi"/>
        </w:rPr>
        <w:t>35</w:t>
      </w:r>
      <w:r w:rsidR="00410673">
        <w:rPr>
          <w:rFonts w:ascii="Soleil" w:eastAsiaTheme="minorHAnsi" w:hAnsi="Soleil" w:cstheme="majorHAnsi"/>
        </w:rPr>
        <w:t>.</w:t>
      </w:r>
      <w:r w:rsidR="00857038">
        <w:rPr>
          <w:rFonts w:ascii="Soleil" w:eastAsiaTheme="minorHAnsi" w:hAnsi="Soleil" w:cstheme="majorHAnsi"/>
        </w:rPr>
        <w:t xml:space="preserve"> Let’s </w:t>
      </w:r>
      <w:r w:rsidR="00FA300A">
        <w:rPr>
          <w:rFonts w:ascii="Soleil" w:eastAsiaTheme="minorHAnsi" w:hAnsi="Soleil" w:cstheme="majorHAnsi"/>
        </w:rPr>
        <w:t>read</w:t>
      </w:r>
      <w:r w:rsidR="00857038">
        <w:rPr>
          <w:rFonts w:ascii="Soleil" w:eastAsiaTheme="minorHAnsi" w:hAnsi="Soleil" w:cstheme="majorHAnsi"/>
        </w:rPr>
        <w:t xml:space="preserve"> </w:t>
      </w:r>
      <w:r w:rsidR="00E777B2">
        <w:rPr>
          <w:rFonts w:ascii="Soleil" w:eastAsiaTheme="minorHAnsi" w:hAnsi="Soleil" w:cstheme="majorHAnsi"/>
        </w:rPr>
        <w:t>verses 26-31</w:t>
      </w:r>
      <w:r w:rsidR="00FA300A">
        <w:rPr>
          <w:rFonts w:ascii="Soleil" w:eastAsiaTheme="minorHAnsi" w:hAnsi="Soleil" w:cstheme="majorHAnsi"/>
        </w:rPr>
        <w:t xml:space="preserve"> together</w:t>
      </w:r>
      <w:r w:rsidR="00E777B2">
        <w:rPr>
          <w:rFonts w:ascii="Soleil" w:eastAsiaTheme="minorHAnsi" w:hAnsi="Soleil" w:cstheme="majorHAnsi"/>
        </w:rPr>
        <w:t>.</w:t>
      </w:r>
      <w:r w:rsidR="0000230F">
        <w:rPr>
          <w:rFonts w:ascii="Soleil" w:eastAsiaTheme="minorHAnsi" w:hAnsi="Soleil" w:cstheme="majorHAnsi"/>
        </w:rPr>
        <w:t xml:space="preserve"> </w:t>
      </w:r>
      <w:r w:rsidR="008C49BA" w:rsidRPr="00B27869">
        <w:rPr>
          <w:rFonts w:ascii="Soleil" w:eastAsiaTheme="minorHAnsi" w:hAnsi="Soleil" w:cstheme="majorHAnsi"/>
          <w:i/>
          <w:iCs/>
        </w:rPr>
        <w:t xml:space="preserve">[Invite someone to read </w:t>
      </w:r>
      <w:r w:rsidR="00E777B2">
        <w:rPr>
          <w:rFonts w:ascii="Soleil" w:eastAsiaTheme="minorHAnsi" w:hAnsi="Soleil" w:cstheme="majorHAnsi"/>
          <w:i/>
          <w:iCs/>
        </w:rPr>
        <w:t>Acts 8:26-31</w:t>
      </w:r>
      <w:r w:rsidR="00B27869" w:rsidRPr="00B27869">
        <w:rPr>
          <w:rFonts w:ascii="Soleil" w:eastAsiaTheme="minorHAnsi" w:hAnsi="Soleil" w:cstheme="majorHAnsi"/>
          <w:i/>
          <w:iCs/>
        </w:rPr>
        <w:t xml:space="preserve"> out loud</w:t>
      </w:r>
      <w:r w:rsidR="00E777B2" w:rsidRPr="00E777B2">
        <w:rPr>
          <w:rFonts w:ascii="Soleil" w:eastAsiaTheme="minorHAnsi" w:hAnsi="Soleil" w:cstheme="majorHAnsi"/>
          <w:i/>
          <w:iCs/>
        </w:rPr>
        <w:t xml:space="preserve"> </w:t>
      </w:r>
      <w:r w:rsidR="00E777B2" w:rsidRPr="00B27869">
        <w:rPr>
          <w:rFonts w:ascii="Soleil" w:eastAsiaTheme="minorHAnsi" w:hAnsi="Soleil" w:cstheme="majorHAnsi"/>
          <w:i/>
          <w:iCs/>
        </w:rPr>
        <w:t>f</w:t>
      </w:r>
      <w:r w:rsidR="00024E15">
        <w:rPr>
          <w:rFonts w:ascii="Soleil" w:eastAsiaTheme="minorHAnsi" w:hAnsi="Soleil" w:cstheme="majorHAnsi"/>
          <w:i/>
          <w:iCs/>
        </w:rPr>
        <w:t>or</w:t>
      </w:r>
      <w:r w:rsidR="00E777B2" w:rsidRPr="00B27869">
        <w:rPr>
          <w:rFonts w:ascii="Soleil" w:eastAsiaTheme="minorHAnsi" w:hAnsi="Soleil" w:cstheme="majorHAnsi"/>
          <w:i/>
          <w:iCs/>
        </w:rPr>
        <w:t xml:space="preserve"> the group</w:t>
      </w:r>
      <w:r w:rsidR="00B27869" w:rsidRPr="00B27869">
        <w:rPr>
          <w:rFonts w:ascii="Soleil" w:eastAsiaTheme="minorHAnsi" w:hAnsi="Soleil" w:cstheme="majorHAnsi"/>
          <w:i/>
          <w:iCs/>
        </w:rPr>
        <w:t>.]</w:t>
      </w:r>
    </w:p>
    <w:p w14:paraId="3B9341D8" w14:textId="686A49BF" w:rsidR="004334DF" w:rsidRDefault="00911E7F" w:rsidP="004334DF">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What are all the w</w:t>
      </w:r>
      <w:r w:rsidR="004334DF">
        <w:rPr>
          <w:rFonts w:ascii="Soleil" w:eastAsiaTheme="minorHAnsi" w:hAnsi="Soleil" w:cstheme="majorHAnsi"/>
        </w:rPr>
        <w:t>ays in which Philip shows himself to be a listener in this passage? To whom does he listen?</w:t>
      </w:r>
      <w:r w:rsidR="00373C4A">
        <w:rPr>
          <w:rFonts w:ascii="Soleil" w:eastAsiaTheme="minorHAnsi" w:hAnsi="Soleil" w:cstheme="majorHAnsi"/>
        </w:rPr>
        <w:t xml:space="preserve"> What are the results?</w:t>
      </w:r>
    </w:p>
    <w:p w14:paraId="6A7819B1" w14:textId="77777777" w:rsidR="007329B1" w:rsidRDefault="007329B1" w:rsidP="007329B1">
      <w:pPr>
        <w:pStyle w:val="NormalWeb"/>
        <w:shd w:val="clear" w:color="auto" w:fill="FFFFFF"/>
        <w:spacing w:before="0" w:beforeAutospacing="0" w:after="0" w:afterAutospacing="0"/>
        <w:textAlignment w:val="baseline"/>
        <w:rPr>
          <w:rFonts w:ascii="Soleil" w:eastAsiaTheme="minorHAnsi" w:hAnsi="Soleil" w:cstheme="majorHAnsi"/>
        </w:rPr>
      </w:pPr>
    </w:p>
    <w:p w14:paraId="1A0ACEFC" w14:textId="40D20E4E" w:rsidR="00534D14" w:rsidRDefault="007329B1" w:rsidP="007329B1">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lastRenderedPageBreak/>
        <w:t xml:space="preserve">Q </w:t>
      </w:r>
      <w:r>
        <w:rPr>
          <w:rFonts w:ascii="Soleil" w:eastAsiaTheme="minorHAnsi" w:hAnsi="Soleil" w:cstheme="majorHAnsi"/>
        </w:rPr>
        <w:t xml:space="preserve">– </w:t>
      </w:r>
      <w:r w:rsidR="00B05396">
        <w:rPr>
          <w:rFonts w:ascii="Soleil" w:eastAsiaTheme="minorHAnsi" w:hAnsi="Soleil" w:cstheme="majorHAnsi"/>
        </w:rPr>
        <w:t xml:space="preserve">In v. </w:t>
      </w:r>
      <w:r w:rsidR="00030A0F">
        <w:rPr>
          <w:rFonts w:ascii="Soleil" w:eastAsiaTheme="minorHAnsi" w:hAnsi="Soleil" w:cstheme="majorHAnsi"/>
        </w:rPr>
        <w:t>29,</w:t>
      </w:r>
      <w:r>
        <w:rPr>
          <w:rFonts w:ascii="Soleil" w:eastAsiaTheme="minorHAnsi" w:hAnsi="Soleil" w:cstheme="majorHAnsi"/>
        </w:rPr>
        <w:t xml:space="preserve"> we read that</w:t>
      </w:r>
      <w:r w:rsidR="00030A0F">
        <w:rPr>
          <w:rFonts w:ascii="Soleil" w:eastAsiaTheme="minorHAnsi" w:hAnsi="Soleil" w:cstheme="majorHAnsi"/>
        </w:rPr>
        <w:t xml:space="preserve"> “</w:t>
      </w:r>
      <w:r w:rsidR="00030A0F" w:rsidRPr="00030A0F">
        <w:rPr>
          <w:rFonts w:ascii="Soleil" w:eastAsiaTheme="minorHAnsi" w:hAnsi="Soleil" w:cstheme="majorHAnsi"/>
        </w:rPr>
        <w:t xml:space="preserve">The Spirit told Philip, </w:t>
      </w:r>
      <w:r w:rsidR="00030A0F">
        <w:rPr>
          <w:rFonts w:ascii="Soleil" w:eastAsiaTheme="minorHAnsi" w:hAnsi="Soleil" w:cstheme="majorHAnsi"/>
        </w:rPr>
        <w:t>‘</w:t>
      </w:r>
      <w:r w:rsidR="00030A0F" w:rsidRPr="00030A0F">
        <w:rPr>
          <w:rFonts w:ascii="Soleil" w:eastAsiaTheme="minorHAnsi" w:hAnsi="Soleil" w:cstheme="majorHAnsi"/>
        </w:rPr>
        <w:t>Go to that chariot and stay near it.</w:t>
      </w:r>
      <w:r w:rsidR="00030A0F">
        <w:rPr>
          <w:rFonts w:ascii="Soleil" w:eastAsiaTheme="minorHAnsi" w:hAnsi="Soleil" w:cstheme="majorHAnsi"/>
        </w:rPr>
        <w:t>’</w:t>
      </w:r>
      <w:r w:rsidR="00030A0F" w:rsidRPr="00030A0F">
        <w:rPr>
          <w:rFonts w:ascii="Soleil" w:eastAsiaTheme="minorHAnsi" w:hAnsi="Soleil" w:cstheme="majorHAnsi"/>
        </w:rPr>
        <w:t xml:space="preserve">” </w:t>
      </w:r>
      <w:r>
        <w:rPr>
          <w:rFonts w:ascii="Soleil" w:eastAsiaTheme="minorHAnsi" w:hAnsi="Soleil" w:cstheme="majorHAnsi"/>
        </w:rPr>
        <w:t xml:space="preserve">Bryan invited us to reflect on </w:t>
      </w:r>
      <w:r w:rsidR="00534D14">
        <w:rPr>
          <w:rFonts w:ascii="Soleil" w:eastAsiaTheme="minorHAnsi" w:hAnsi="Soleil" w:cstheme="majorHAnsi"/>
        </w:rPr>
        <w:t xml:space="preserve">whether we have ever experienced </w:t>
      </w:r>
      <w:r w:rsidR="00030A0F" w:rsidRPr="00030A0F">
        <w:rPr>
          <w:rFonts w:ascii="Soleil" w:eastAsiaTheme="minorHAnsi" w:hAnsi="Soleil" w:cstheme="majorHAnsi"/>
        </w:rPr>
        <w:t xml:space="preserve">the Lord </w:t>
      </w:r>
      <w:r w:rsidR="00534D14">
        <w:rPr>
          <w:rFonts w:ascii="Soleil" w:eastAsiaTheme="minorHAnsi" w:hAnsi="Soleil" w:cstheme="majorHAnsi"/>
        </w:rPr>
        <w:t>saying</w:t>
      </w:r>
      <w:r w:rsidR="00030A0F" w:rsidRPr="00030A0F">
        <w:rPr>
          <w:rFonts w:ascii="Soleil" w:eastAsiaTheme="minorHAnsi" w:hAnsi="Soleil" w:cstheme="majorHAnsi"/>
        </w:rPr>
        <w:t xml:space="preserve"> something like that to </w:t>
      </w:r>
      <w:r w:rsidR="00534D14">
        <w:rPr>
          <w:rFonts w:ascii="Soleil" w:eastAsiaTheme="minorHAnsi" w:hAnsi="Soleil" w:cstheme="majorHAnsi"/>
        </w:rPr>
        <w:t>us</w:t>
      </w:r>
      <w:r w:rsidR="002A10CF">
        <w:rPr>
          <w:rFonts w:ascii="Soleil" w:eastAsiaTheme="minorHAnsi" w:hAnsi="Soleil" w:cstheme="majorHAnsi"/>
        </w:rPr>
        <w:t>.</w:t>
      </w:r>
      <w:r w:rsidR="00030A0F" w:rsidRPr="00030A0F">
        <w:rPr>
          <w:rFonts w:ascii="Soleil" w:eastAsiaTheme="minorHAnsi" w:hAnsi="Soleil" w:cstheme="majorHAnsi"/>
        </w:rPr>
        <w:t xml:space="preserve"> </w:t>
      </w:r>
      <w:r w:rsidR="00534D14">
        <w:rPr>
          <w:rFonts w:ascii="Soleil" w:eastAsiaTheme="minorHAnsi" w:hAnsi="Soleil" w:cstheme="majorHAnsi"/>
        </w:rPr>
        <w:t>“</w:t>
      </w:r>
      <w:r w:rsidR="00030A0F">
        <w:rPr>
          <w:rFonts w:ascii="Soleil" w:eastAsiaTheme="minorHAnsi" w:hAnsi="Soleil" w:cstheme="majorHAnsi"/>
        </w:rPr>
        <w:t>H</w:t>
      </w:r>
      <w:r w:rsidR="00030A0F" w:rsidRPr="00030A0F">
        <w:rPr>
          <w:rFonts w:ascii="Soleil" w:eastAsiaTheme="minorHAnsi" w:hAnsi="Soleil" w:cstheme="majorHAnsi"/>
        </w:rPr>
        <w:t>ave you ever sensed the Spirit prompting you to get closer to someone; to reach out to someone you would</w:t>
      </w:r>
      <w:r w:rsidR="00030A0F">
        <w:rPr>
          <w:rFonts w:ascii="Soleil" w:eastAsiaTheme="minorHAnsi" w:hAnsi="Soleil" w:cstheme="majorHAnsi"/>
        </w:rPr>
        <w:t xml:space="preserve"> otherwise</w:t>
      </w:r>
      <w:r w:rsidR="00030A0F" w:rsidRPr="00030A0F">
        <w:rPr>
          <w:rFonts w:ascii="Soleil" w:eastAsiaTheme="minorHAnsi" w:hAnsi="Soleil" w:cstheme="majorHAnsi"/>
        </w:rPr>
        <w:t xml:space="preserve"> have no reason to reach out to? Has the Lord ever called your attention to someone and asked you to </w:t>
      </w:r>
      <w:r w:rsidR="00534D14">
        <w:rPr>
          <w:rFonts w:ascii="Soleil" w:eastAsiaTheme="minorHAnsi" w:hAnsi="Soleil" w:cstheme="majorHAnsi"/>
        </w:rPr>
        <w:t>‘</w:t>
      </w:r>
      <w:r w:rsidR="00030A0F" w:rsidRPr="00030A0F">
        <w:rPr>
          <w:rFonts w:ascii="Soleil" w:eastAsiaTheme="minorHAnsi" w:hAnsi="Soleil" w:cstheme="majorHAnsi"/>
        </w:rPr>
        <w:t>stay near</w:t>
      </w:r>
      <w:r w:rsidR="00534D14">
        <w:rPr>
          <w:rFonts w:ascii="Soleil" w:eastAsiaTheme="minorHAnsi" w:hAnsi="Soleil" w:cstheme="majorHAnsi"/>
        </w:rPr>
        <w:t>’</w:t>
      </w:r>
      <w:r w:rsidR="00030A0F" w:rsidRPr="00030A0F">
        <w:rPr>
          <w:rFonts w:ascii="Soleil" w:eastAsiaTheme="minorHAnsi" w:hAnsi="Soleil" w:cstheme="majorHAnsi"/>
        </w:rPr>
        <w:t xml:space="preserve"> them for a while</w:t>
      </w:r>
      <w:r>
        <w:rPr>
          <w:rFonts w:ascii="Soleil" w:eastAsiaTheme="minorHAnsi" w:hAnsi="Soleil" w:cstheme="majorHAnsi"/>
        </w:rPr>
        <w:t>, to</w:t>
      </w:r>
      <w:r w:rsidR="00030A0F" w:rsidRPr="00030A0F">
        <w:rPr>
          <w:rFonts w:ascii="Soleil" w:eastAsiaTheme="minorHAnsi" w:hAnsi="Soleil" w:cstheme="majorHAnsi"/>
        </w:rPr>
        <w:t xml:space="preserve"> strike up a relationship with them</w:t>
      </w:r>
      <w:r>
        <w:rPr>
          <w:rFonts w:ascii="Soleil" w:eastAsiaTheme="minorHAnsi" w:hAnsi="Soleil" w:cstheme="majorHAnsi"/>
        </w:rPr>
        <w:t>,</w:t>
      </w:r>
      <w:r w:rsidR="00030A0F" w:rsidRPr="00030A0F">
        <w:rPr>
          <w:rFonts w:ascii="Soleil" w:eastAsiaTheme="minorHAnsi" w:hAnsi="Soleil" w:cstheme="majorHAnsi"/>
        </w:rPr>
        <w:t xml:space="preserve"> even though you have no idea why?</w:t>
      </w:r>
      <w:r w:rsidR="00534D14">
        <w:rPr>
          <w:rFonts w:ascii="Soleil" w:eastAsiaTheme="minorHAnsi" w:hAnsi="Soleil" w:cstheme="majorHAnsi"/>
        </w:rPr>
        <w:t>”</w:t>
      </w:r>
      <w:r w:rsidR="00030A0F">
        <w:rPr>
          <w:rFonts w:ascii="Soleil" w:eastAsiaTheme="minorHAnsi" w:hAnsi="Soleil" w:cstheme="majorHAnsi"/>
        </w:rPr>
        <w:t xml:space="preserve"> </w:t>
      </w:r>
    </w:p>
    <w:p w14:paraId="6585B302" w14:textId="315296B8" w:rsidR="00B05396" w:rsidRPr="004334DF" w:rsidRDefault="00534D14" w:rsidP="00534D14">
      <w:pPr>
        <w:pStyle w:val="NormalWeb"/>
        <w:numPr>
          <w:ilvl w:val="0"/>
          <w:numId w:val="2"/>
        </w:numPr>
        <w:shd w:val="clear" w:color="auto" w:fill="FFFFFF"/>
        <w:spacing w:before="0" w:beforeAutospacing="0" w:after="0" w:afterAutospacing="0"/>
        <w:ind w:left="720"/>
        <w:textAlignment w:val="baseline"/>
        <w:rPr>
          <w:rFonts w:ascii="Soleil" w:eastAsiaTheme="minorHAnsi" w:hAnsi="Soleil" w:cstheme="majorHAnsi"/>
        </w:rPr>
      </w:pPr>
      <w:r>
        <w:rPr>
          <w:rFonts w:ascii="Soleil" w:eastAsiaTheme="minorHAnsi" w:hAnsi="Soleil" w:cstheme="majorHAnsi"/>
        </w:rPr>
        <w:t xml:space="preserve">What was that experience like? </w:t>
      </w:r>
      <w:r w:rsidR="007329B1">
        <w:rPr>
          <w:rFonts w:ascii="Soleil" w:eastAsiaTheme="minorHAnsi" w:hAnsi="Soleil" w:cstheme="majorHAnsi"/>
        </w:rPr>
        <w:t>How did</w:t>
      </w:r>
      <w:r>
        <w:rPr>
          <w:rFonts w:ascii="Soleil" w:eastAsiaTheme="minorHAnsi" w:hAnsi="Soleil" w:cstheme="majorHAnsi"/>
        </w:rPr>
        <w:t xml:space="preserve"> you respond?</w:t>
      </w:r>
      <w:r w:rsidR="002A10CF">
        <w:rPr>
          <w:rFonts w:ascii="Soleil" w:eastAsiaTheme="minorHAnsi" w:hAnsi="Soleil" w:cstheme="majorHAnsi"/>
        </w:rPr>
        <w:t xml:space="preserve"> What was the result?</w:t>
      </w:r>
    </w:p>
    <w:p w14:paraId="1E96FF21" w14:textId="77777777" w:rsidR="00DE3D98" w:rsidRPr="0084155A" w:rsidRDefault="00DE3D98" w:rsidP="007E5368">
      <w:pPr>
        <w:pStyle w:val="NormalWeb"/>
        <w:shd w:val="clear" w:color="auto" w:fill="FFFFFF"/>
        <w:spacing w:before="0" w:beforeAutospacing="0" w:after="0" w:afterAutospacing="0"/>
        <w:textAlignment w:val="baseline"/>
        <w:rPr>
          <w:rFonts w:ascii="Soleil" w:eastAsiaTheme="minorHAnsi" w:hAnsi="Soleil" w:cstheme="majorHAnsi"/>
        </w:rPr>
      </w:pPr>
    </w:p>
    <w:p w14:paraId="0F519B9D" w14:textId="4F1D87BE" w:rsidR="0021670E" w:rsidRDefault="0021670E" w:rsidP="00DB02C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531781">
        <w:rPr>
          <w:rFonts w:ascii="Soleil" w:eastAsiaTheme="minorHAnsi" w:hAnsi="Soleil" w:cstheme="majorHAnsi"/>
        </w:rPr>
        <w:t>One of the key points of Bryan’s sermon is that</w:t>
      </w:r>
      <w:r w:rsidR="00277BC8">
        <w:rPr>
          <w:rFonts w:ascii="Soleil" w:eastAsiaTheme="minorHAnsi" w:hAnsi="Soleil" w:cstheme="majorHAnsi"/>
        </w:rPr>
        <w:t xml:space="preserve"> “</w:t>
      </w:r>
      <w:r w:rsidR="00277BC8" w:rsidRPr="00277BC8">
        <w:rPr>
          <w:rFonts w:ascii="Soleil" w:eastAsiaTheme="minorHAnsi" w:hAnsi="Soleil" w:cstheme="majorHAnsi"/>
        </w:rPr>
        <w:t>The more you listen, the more they hear.</w:t>
      </w:r>
      <w:r w:rsidR="00277BC8">
        <w:rPr>
          <w:rFonts w:ascii="Soleil" w:eastAsiaTheme="minorHAnsi" w:hAnsi="Soleil" w:cstheme="majorHAnsi"/>
        </w:rPr>
        <w:t>”</w:t>
      </w:r>
    </w:p>
    <w:p w14:paraId="6FF255D8" w14:textId="2CC98E35" w:rsidR="002B1FD7" w:rsidRDefault="00277BC8" w:rsidP="002B1FD7">
      <w:pPr>
        <w:pStyle w:val="NormalWeb"/>
        <w:numPr>
          <w:ilvl w:val="0"/>
          <w:numId w:val="7"/>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In your own words, what does this mean? Why might this be true?</w:t>
      </w:r>
    </w:p>
    <w:p w14:paraId="58CEE223" w14:textId="6A1F217D" w:rsidR="003C2CAB" w:rsidRPr="00C151D2" w:rsidRDefault="003C2CAB" w:rsidP="003C2CAB">
      <w:pPr>
        <w:pStyle w:val="NormalWeb"/>
        <w:numPr>
          <w:ilvl w:val="0"/>
          <w:numId w:val="7"/>
        </w:numPr>
        <w:shd w:val="clear" w:color="auto" w:fill="FFFFFF"/>
        <w:spacing w:before="0" w:beforeAutospacing="0" w:after="0" w:afterAutospacing="0"/>
        <w:textAlignment w:val="baseline"/>
        <w:rPr>
          <w:rFonts w:ascii="Soleil" w:eastAsiaTheme="minorHAnsi" w:hAnsi="Soleil" w:cstheme="majorHAnsi"/>
        </w:rPr>
      </w:pPr>
      <w:r w:rsidRPr="00C151D2">
        <w:rPr>
          <w:rFonts w:ascii="Soleil" w:eastAsiaTheme="minorHAnsi" w:hAnsi="Soleil" w:cstheme="majorHAnsi"/>
        </w:rPr>
        <w:t>What is one way you could stretch yourself to become a better listener?</w:t>
      </w:r>
    </w:p>
    <w:p w14:paraId="39233A01" w14:textId="77777777" w:rsidR="003C2CAB" w:rsidRDefault="003C2CAB" w:rsidP="00DB02CF">
      <w:pPr>
        <w:pStyle w:val="NormalWeb"/>
        <w:shd w:val="clear" w:color="auto" w:fill="FFFFFF"/>
        <w:spacing w:before="0" w:beforeAutospacing="0" w:after="0" w:afterAutospacing="0"/>
        <w:textAlignment w:val="baseline"/>
        <w:rPr>
          <w:rFonts w:ascii="Soleil" w:eastAsiaTheme="minorHAnsi" w:hAnsi="Soleil" w:cstheme="majorHAnsi"/>
        </w:rPr>
      </w:pPr>
    </w:p>
    <w:p w14:paraId="4A028FB3" w14:textId="4FBC956C" w:rsidR="00DB02CF" w:rsidRDefault="00DB02CF" w:rsidP="00DB02CF">
      <w:pPr>
        <w:pStyle w:val="NormalWeb"/>
        <w:shd w:val="clear" w:color="auto" w:fill="FFFFFF"/>
        <w:spacing w:before="0" w:beforeAutospacing="0" w:after="0" w:afterAutospacing="0"/>
        <w:textAlignment w:val="baseline"/>
        <w:rPr>
          <w:rFonts w:ascii="Soleil" w:eastAsiaTheme="minorHAnsi" w:hAnsi="Soleil" w:cstheme="majorHAnsi"/>
        </w:rPr>
      </w:pPr>
      <w:r w:rsidRPr="0084155A">
        <w:rPr>
          <w:rFonts w:ascii="Soleil" w:eastAsiaTheme="minorHAnsi" w:hAnsi="Soleil" w:cstheme="majorHAnsi"/>
        </w:rPr>
        <w:t xml:space="preserve">Q </w:t>
      </w:r>
      <w:r>
        <w:rPr>
          <w:rFonts w:ascii="Soleil" w:eastAsiaTheme="minorHAnsi" w:hAnsi="Soleil" w:cstheme="majorHAnsi"/>
        </w:rPr>
        <w:t>–</w:t>
      </w:r>
      <w:r w:rsidRPr="0084155A">
        <w:rPr>
          <w:rFonts w:ascii="Soleil" w:eastAsiaTheme="minorHAnsi" w:hAnsi="Soleil" w:cstheme="majorHAnsi"/>
        </w:rPr>
        <w:t xml:space="preserve"> </w:t>
      </w:r>
      <w:r w:rsidR="00801D23">
        <w:rPr>
          <w:rFonts w:ascii="Soleil" w:eastAsiaTheme="minorHAnsi" w:hAnsi="Soleil" w:cstheme="majorHAnsi"/>
        </w:rPr>
        <w:t>W</w:t>
      </w:r>
      <w:r w:rsidR="006A3A8F">
        <w:rPr>
          <w:rFonts w:ascii="Soleil" w:eastAsiaTheme="minorHAnsi" w:hAnsi="Soleil" w:cstheme="majorHAnsi"/>
        </w:rPr>
        <w:t>e all have opportunities to listen with care to the people God places in our lives</w:t>
      </w:r>
      <w:r w:rsidR="0095768E">
        <w:rPr>
          <w:rFonts w:ascii="Soleil" w:eastAsiaTheme="minorHAnsi" w:hAnsi="Soleil" w:cstheme="majorHAnsi"/>
        </w:rPr>
        <w:t>, whether those are lifelong relationships or fleeting encounters</w:t>
      </w:r>
      <w:r w:rsidR="00801D23">
        <w:rPr>
          <w:rFonts w:ascii="Soleil" w:eastAsiaTheme="minorHAnsi" w:hAnsi="Soleil" w:cstheme="majorHAnsi"/>
        </w:rPr>
        <w:t>.</w:t>
      </w:r>
      <w:r w:rsidR="006A3A8F" w:rsidRPr="006A3A8F">
        <w:rPr>
          <w:rFonts w:ascii="Soleil" w:eastAsiaTheme="minorHAnsi" w:hAnsi="Soleil" w:cstheme="majorHAnsi"/>
        </w:rPr>
        <w:t xml:space="preserve"> </w:t>
      </w:r>
      <w:r w:rsidR="00801D23">
        <w:rPr>
          <w:rFonts w:ascii="Soleil" w:eastAsiaTheme="minorHAnsi" w:hAnsi="Soleil" w:cstheme="majorHAnsi"/>
        </w:rPr>
        <w:t>As Bryan noted, “When we listen well</w:t>
      </w:r>
      <w:r w:rsidR="006A3A8F" w:rsidRPr="006A3A8F">
        <w:rPr>
          <w:rFonts w:ascii="Soleil" w:eastAsiaTheme="minorHAnsi" w:hAnsi="Soleil" w:cstheme="majorHAnsi"/>
        </w:rPr>
        <w:t xml:space="preserve">, we </w:t>
      </w:r>
      <w:r w:rsidR="00801D23">
        <w:rPr>
          <w:rFonts w:ascii="Soleil" w:eastAsiaTheme="minorHAnsi" w:hAnsi="Soleil" w:cstheme="majorHAnsi"/>
        </w:rPr>
        <w:t>bless</w:t>
      </w:r>
      <w:r w:rsidR="006A3A8F" w:rsidRPr="006A3A8F">
        <w:rPr>
          <w:rFonts w:ascii="Soleil" w:eastAsiaTheme="minorHAnsi" w:hAnsi="Soleil" w:cstheme="majorHAnsi"/>
        </w:rPr>
        <w:t xml:space="preserve"> people. We offer them the gift of being heard and valued and understood. And as </w:t>
      </w:r>
      <w:r w:rsidR="00801D23" w:rsidRPr="006A3A8F">
        <w:rPr>
          <w:rFonts w:ascii="Soleil" w:eastAsiaTheme="minorHAnsi" w:hAnsi="Soleil" w:cstheme="majorHAnsi"/>
        </w:rPr>
        <w:t xml:space="preserve">we listen to them, they have a chance to listen to their own hearts, and to whatever </w:t>
      </w:r>
      <w:r w:rsidR="006A3A8F" w:rsidRPr="006A3A8F">
        <w:rPr>
          <w:rFonts w:ascii="Soleil" w:eastAsiaTheme="minorHAnsi" w:hAnsi="Soleil" w:cstheme="majorHAnsi"/>
        </w:rPr>
        <w:t>God might be stirring in them.</w:t>
      </w:r>
      <w:r w:rsidR="00801D23">
        <w:rPr>
          <w:rFonts w:ascii="Soleil" w:eastAsiaTheme="minorHAnsi" w:hAnsi="Soleil" w:cstheme="majorHAnsi"/>
        </w:rPr>
        <w:t>”</w:t>
      </w:r>
    </w:p>
    <w:p w14:paraId="0A594A87" w14:textId="77777777" w:rsidR="00801D23" w:rsidRDefault="00801D23" w:rsidP="00801D23">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Pr>
          <w:rFonts w:ascii="Soleil" w:eastAsiaTheme="minorHAnsi" w:hAnsi="Soleil" w:cstheme="majorHAnsi"/>
        </w:rPr>
        <w:t>How can listening to someone with love and attentiveness be a part of a process</w:t>
      </w:r>
      <w:r w:rsidRPr="000C5494">
        <w:rPr>
          <w:rFonts w:ascii="Soleil" w:eastAsiaTheme="minorHAnsi" w:hAnsi="Soleil" w:cstheme="majorHAnsi"/>
        </w:rPr>
        <w:t xml:space="preserve"> that </w:t>
      </w:r>
      <w:r>
        <w:rPr>
          <w:rFonts w:ascii="Soleil" w:eastAsiaTheme="minorHAnsi" w:hAnsi="Soleil" w:cstheme="majorHAnsi"/>
        </w:rPr>
        <w:t>could</w:t>
      </w:r>
      <w:r w:rsidRPr="000C5494">
        <w:rPr>
          <w:rFonts w:ascii="Soleil" w:eastAsiaTheme="minorHAnsi" w:hAnsi="Soleil" w:cstheme="majorHAnsi"/>
        </w:rPr>
        <w:t xml:space="preserve"> eventually open </w:t>
      </w:r>
      <w:r>
        <w:rPr>
          <w:rFonts w:ascii="Soleil" w:eastAsiaTheme="minorHAnsi" w:hAnsi="Soleil" w:cstheme="majorHAnsi"/>
        </w:rPr>
        <w:t>that</w:t>
      </w:r>
      <w:r w:rsidRPr="000C5494">
        <w:rPr>
          <w:rFonts w:ascii="Soleil" w:eastAsiaTheme="minorHAnsi" w:hAnsi="Soleil" w:cstheme="majorHAnsi"/>
        </w:rPr>
        <w:t xml:space="preserve"> person’s heart to Christ</w:t>
      </w:r>
      <w:r>
        <w:rPr>
          <w:rFonts w:ascii="Soleil" w:eastAsiaTheme="minorHAnsi" w:hAnsi="Soleil" w:cstheme="majorHAnsi"/>
        </w:rPr>
        <w:t>?</w:t>
      </w:r>
    </w:p>
    <w:p w14:paraId="0A56A4D6" w14:textId="134679BC" w:rsidR="00F16D18" w:rsidRDefault="00F16D18" w:rsidP="00F16D18">
      <w:pPr>
        <w:pStyle w:val="NormalWeb"/>
        <w:numPr>
          <w:ilvl w:val="0"/>
          <w:numId w:val="4"/>
        </w:numPr>
        <w:shd w:val="clear" w:color="auto" w:fill="FFFFFF"/>
        <w:spacing w:before="0" w:beforeAutospacing="0" w:after="0" w:afterAutospacing="0"/>
        <w:textAlignment w:val="baseline"/>
        <w:rPr>
          <w:rFonts w:ascii="Soleil" w:eastAsiaTheme="minorHAnsi" w:hAnsi="Soleil" w:cstheme="majorHAnsi"/>
        </w:rPr>
      </w:pPr>
      <w:r w:rsidRPr="00C151D2">
        <w:rPr>
          <w:rFonts w:ascii="Soleil" w:eastAsiaTheme="minorHAnsi" w:hAnsi="Soleil" w:cstheme="majorHAnsi"/>
        </w:rPr>
        <w:t>Think of one person in your life to whom you could you give the gift of listening. How might truly listening to that person bless them?</w:t>
      </w:r>
      <w:r w:rsidR="00801D23">
        <w:rPr>
          <w:rFonts w:ascii="Soleil" w:eastAsiaTheme="minorHAnsi" w:hAnsi="Soleil" w:cstheme="majorHAnsi"/>
        </w:rPr>
        <w:t xml:space="preserve"> How can you make space in your life this week to listen to that person?</w:t>
      </w:r>
    </w:p>
    <w:p w14:paraId="2EA48DDD" w14:textId="77777777" w:rsidR="006B2668" w:rsidRDefault="006B2668" w:rsidP="003D5BD0">
      <w:pPr>
        <w:pStyle w:val="NormalWeb"/>
        <w:shd w:val="clear" w:color="auto" w:fill="FFFFFF"/>
        <w:spacing w:before="0" w:beforeAutospacing="0" w:after="0" w:afterAutospacing="0"/>
        <w:textAlignment w:val="baseline"/>
        <w:rPr>
          <w:rFonts w:ascii="Soleil" w:eastAsiaTheme="minorHAnsi" w:hAnsi="Soleil" w:cstheme="majorHAnsi"/>
        </w:rPr>
      </w:pPr>
    </w:p>
    <w:p w14:paraId="215484CD" w14:textId="77777777" w:rsidR="00800FAA" w:rsidRPr="00800FAA" w:rsidRDefault="00800FAA" w:rsidP="00840531">
      <w:pPr>
        <w:spacing w:after="0" w:line="240" w:lineRule="auto"/>
        <w:rPr>
          <w:rFonts w:ascii="Soleil Xb" w:hAnsi="Soleil Xb" w:cstheme="majorHAnsi"/>
          <w:b/>
          <w:bCs/>
          <w:sz w:val="24"/>
          <w:szCs w:val="24"/>
        </w:rPr>
      </w:pPr>
      <w:r>
        <w:rPr>
          <w:rFonts w:ascii="Soleil Xb" w:hAnsi="Soleil Xb" w:cstheme="majorHAnsi"/>
          <w:b/>
          <w:bCs/>
          <w:sz w:val="24"/>
          <w:szCs w:val="24"/>
        </w:rPr>
        <w:t>HOW TO USE THESE STUDY GUIDES</w:t>
      </w:r>
    </w:p>
    <w:p w14:paraId="42777D3F"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Consider sending out the Scripture passage to your group members ahead of time.</w:t>
      </w:r>
    </w:p>
    <w:p w14:paraId="7D0CAC61"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Begin each meeting with a short time of checking in with one another.</w:t>
      </w:r>
    </w:p>
    <w:p w14:paraId="6A3E04EA"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You may want to begin the discussion by reading the Scripture passage together out loud, or by summarizing the passage if everyone has read it ahead of time.</w:t>
      </w:r>
    </w:p>
    <w:p w14:paraId="684F72A0"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 xml:space="preserve">Don’t feel like you need to discuss every question included in the Study Guide. Pick one or two to start </w:t>
      </w:r>
      <w:proofErr w:type="gramStart"/>
      <w:r w:rsidRPr="00800FAA">
        <w:rPr>
          <w:rFonts w:ascii="Soleil" w:hAnsi="Soleil" w:cstheme="majorHAnsi"/>
          <w:sz w:val="24"/>
          <w:szCs w:val="24"/>
        </w:rPr>
        <w:t>with, and</w:t>
      </w:r>
      <w:proofErr w:type="gramEnd"/>
      <w:r w:rsidRPr="00800FAA">
        <w:rPr>
          <w:rFonts w:ascii="Soleil" w:hAnsi="Soleil" w:cstheme="majorHAnsi"/>
          <w:sz w:val="24"/>
          <w:szCs w:val="24"/>
        </w:rPr>
        <w:t xml:space="preserve"> see how the conversation flows.</w:t>
      </w:r>
    </w:p>
    <w:p w14:paraId="4AED5A5D" w14:textId="77777777" w:rsidR="00800FAA" w:rsidRPr="00800FAA"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If your group meets over Zoom:</w:t>
      </w:r>
    </w:p>
    <w:p w14:paraId="0EB06D64"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You may need to do more overt facilitating over Zoom than you would in person. Feel free to call on people to invite them to share.</w:t>
      </w:r>
    </w:p>
    <w:p w14:paraId="2161535F" w14:textId="77777777" w:rsidR="00800FAA" w:rsidRPr="00800FAA" w:rsidRDefault="00800FAA" w:rsidP="00840531">
      <w:pPr>
        <w:pStyle w:val="ListParagraph"/>
        <w:numPr>
          <w:ilvl w:val="1"/>
          <w:numId w:val="1"/>
        </w:numPr>
        <w:spacing w:after="0" w:line="240" w:lineRule="auto"/>
        <w:rPr>
          <w:rFonts w:ascii="Soleil" w:hAnsi="Soleil" w:cstheme="majorHAnsi"/>
          <w:sz w:val="24"/>
          <w:szCs w:val="24"/>
        </w:rPr>
      </w:pPr>
      <w:r w:rsidRPr="00800FAA">
        <w:rPr>
          <w:rFonts w:ascii="Soleil" w:hAnsi="Soleil" w:cstheme="majorHAnsi"/>
          <w:sz w:val="24"/>
          <w:szCs w:val="24"/>
        </w:rPr>
        <w:t>Try to be sensitive to attention spans over Zoom—keep the meetings shorter than they would be in person.</w:t>
      </w:r>
    </w:p>
    <w:p w14:paraId="07350C8C" w14:textId="423CD3E2" w:rsidR="00C92FD2" w:rsidRPr="00C92FD2" w:rsidRDefault="00800FAA" w:rsidP="00840531">
      <w:pPr>
        <w:pStyle w:val="ListParagraph"/>
        <w:numPr>
          <w:ilvl w:val="0"/>
          <w:numId w:val="1"/>
        </w:numPr>
        <w:spacing w:after="0" w:line="240" w:lineRule="auto"/>
        <w:rPr>
          <w:rFonts w:ascii="Soleil" w:hAnsi="Soleil" w:cstheme="majorHAnsi"/>
          <w:sz w:val="24"/>
          <w:szCs w:val="24"/>
        </w:rPr>
      </w:pPr>
      <w:r w:rsidRPr="00800FAA">
        <w:rPr>
          <w:rFonts w:ascii="Soleil" w:hAnsi="Soleil" w:cstheme="majorHAnsi"/>
          <w:sz w:val="24"/>
          <w:szCs w:val="24"/>
        </w:rPr>
        <w:t>Be sure to set aside time for sharing prayer requests and praying together.</w:t>
      </w:r>
    </w:p>
    <w:p w14:paraId="3DE8173C" w14:textId="77777777" w:rsidR="00C92FD2" w:rsidRDefault="00C92FD2" w:rsidP="00840531">
      <w:pPr>
        <w:spacing w:after="0" w:line="240" w:lineRule="auto"/>
        <w:rPr>
          <w:rFonts w:ascii="Soleil" w:hAnsi="Soleil" w:cstheme="majorHAnsi"/>
          <w:b/>
          <w:bCs/>
          <w:sz w:val="24"/>
          <w:szCs w:val="24"/>
        </w:rPr>
      </w:pPr>
    </w:p>
    <w:p w14:paraId="78C6C436" w14:textId="610F3C07" w:rsidR="00800FAA" w:rsidRDefault="00800FAA" w:rsidP="00840531">
      <w:pPr>
        <w:spacing w:after="0" w:line="240" w:lineRule="auto"/>
        <w:rPr>
          <w:rFonts w:ascii="Soleil" w:hAnsi="Soleil" w:cstheme="majorHAnsi"/>
          <w:sz w:val="24"/>
          <w:szCs w:val="24"/>
        </w:rPr>
      </w:pPr>
      <w:r w:rsidRPr="00C92FD2">
        <w:rPr>
          <w:rFonts w:ascii="Soleil" w:hAnsi="Soleil" w:cstheme="majorHAnsi"/>
          <w:b/>
          <w:bCs/>
          <w:sz w:val="24"/>
          <w:szCs w:val="24"/>
        </w:rPr>
        <w:t>Group Leader Support:</w:t>
      </w:r>
      <w:r w:rsidRPr="00800FAA">
        <w:rPr>
          <w:rFonts w:ascii="Soleil" w:hAnsi="Soleil" w:cstheme="majorHAnsi"/>
          <w:sz w:val="24"/>
          <w:szCs w:val="24"/>
        </w:rPr>
        <w:t xml:space="preserve"> 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p w14:paraId="207EB3CF" w14:textId="77777777" w:rsidR="00840531" w:rsidRPr="00800FAA" w:rsidRDefault="00840531" w:rsidP="00840531">
      <w:pPr>
        <w:spacing w:after="0" w:line="240" w:lineRule="auto"/>
        <w:rPr>
          <w:rFonts w:ascii="Soleil" w:hAnsi="Soleil" w:cstheme="majorHAnsi"/>
          <w:sz w:val="24"/>
          <w:szCs w:val="24"/>
        </w:rPr>
      </w:pPr>
    </w:p>
    <w:p w14:paraId="603D5D78" w14:textId="73D960FC" w:rsidR="00800FAA" w:rsidRPr="00393B6E" w:rsidRDefault="00282432" w:rsidP="00393B6E">
      <w:pPr>
        <w:pStyle w:val="Footer"/>
        <w:rPr>
          <w:rFonts w:ascii="Soleil Lt" w:hAnsi="Soleil Lt"/>
          <w:i/>
          <w:iCs/>
        </w:rPr>
      </w:pPr>
      <w:r w:rsidRPr="00282432">
        <w:rPr>
          <w:rFonts w:ascii="Soleil Lt" w:hAnsi="Soleil Lt"/>
          <w:i/>
          <w:iCs/>
          <w:sz w:val="20"/>
          <w:szCs w:val="20"/>
        </w:rPr>
        <w:t xml:space="preserve">Holy Bible, New International Version®, NIV® Copyright © 1973, 1978, 1984, 2011 by </w:t>
      </w:r>
      <w:hyperlink r:id="rId8" w:history="1">
        <w:r w:rsidRPr="00282432">
          <w:rPr>
            <w:rStyle w:val="Hyperlink"/>
            <w:rFonts w:ascii="Soleil Lt" w:hAnsi="Soleil Lt"/>
            <w:i/>
            <w:iCs/>
            <w:sz w:val="20"/>
            <w:szCs w:val="20"/>
          </w:rPr>
          <w:t>Biblica, Inc.®</w:t>
        </w:r>
      </w:hyperlink>
      <w:r w:rsidRPr="00282432">
        <w:rPr>
          <w:rFonts w:ascii="Soleil Lt" w:hAnsi="Soleil Lt"/>
          <w:i/>
          <w:iCs/>
          <w:sz w:val="20"/>
          <w:szCs w:val="20"/>
        </w:rPr>
        <w:t xml:space="preserve"> Used by permission. All rights reserved worldwide.</w:t>
      </w:r>
    </w:p>
    <w:sectPr w:rsidR="00800FAA" w:rsidRPr="00393B6E" w:rsidSect="002632FA">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8052C" w14:textId="77777777" w:rsidR="008C44EC" w:rsidRDefault="008C44EC" w:rsidP="003C424B">
      <w:pPr>
        <w:spacing w:after="0" w:line="240" w:lineRule="auto"/>
      </w:pPr>
      <w:r>
        <w:separator/>
      </w:r>
    </w:p>
  </w:endnote>
  <w:endnote w:type="continuationSeparator" w:id="0">
    <w:p w14:paraId="49A0AA7F" w14:textId="77777777" w:rsidR="008C44EC" w:rsidRDefault="008C44EC" w:rsidP="003C4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leil Bk">
    <w:altName w:val="Calibri"/>
    <w:panose1 w:val="020B0604020202020204"/>
    <w:charset w:val="4D"/>
    <w:family w:val="auto"/>
    <w:notTrueType/>
    <w:pitch w:val="variable"/>
    <w:sig w:usb0="A00000AF" w:usb1="5000207B" w:usb2="00000000" w:usb3="00000000" w:csb0="00000093" w:csb1="00000000"/>
  </w:font>
  <w:font w:name="Soleil Sb">
    <w:altName w:val="Calibri"/>
    <w:panose1 w:val="020B0604020202020204"/>
    <w:charset w:val="4D"/>
    <w:family w:val="auto"/>
    <w:notTrueType/>
    <w:pitch w:val="variable"/>
    <w:sig w:usb0="A00000AF" w:usb1="5000207B" w:usb2="00000000" w:usb3="00000000" w:csb0="00000093" w:csb1="00000000"/>
  </w:font>
  <w:font w:name="Soleil">
    <w:altName w:val="Calibri"/>
    <w:panose1 w:val="020B0604020202020204"/>
    <w:charset w:val="4D"/>
    <w:family w:val="auto"/>
    <w:notTrueType/>
    <w:pitch w:val="variable"/>
    <w:sig w:usb0="A00000AF" w:usb1="5000207B" w:usb2="00000000" w:usb3="00000000" w:csb0="00000093" w:csb1="00000000"/>
  </w:font>
  <w:font w:name="Soleil Xb">
    <w:altName w:val="Calibri"/>
    <w:panose1 w:val="020B0604020202020204"/>
    <w:charset w:val="4D"/>
    <w:family w:val="auto"/>
    <w:notTrueType/>
    <w:pitch w:val="variable"/>
    <w:sig w:usb0="A00000AF" w:usb1="5000207B" w:usb2="00000000" w:usb3="00000000" w:csb0="00000093" w:csb1="00000000"/>
  </w:font>
  <w:font w:name="Soleil Lt">
    <w:altName w:val="Calibri"/>
    <w:panose1 w:val="020B0604020202020204"/>
    <w:charset w:val="4D"/>
    <w:family w:val="auto"/>
    <w:notTrueType/>
    <w:pitch w:val="variable"/>
    <w:sig w:usb0="A00000AF" w:usb1="50002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0093519"/>
      <w:docPartObj>
        <w:docPartGallery w:val="Page Numbers (Bottom of Page)"/>
        <w:docPartUnique/>
      </w:docPartObj>
    </w:sdtPr>
    <w:sdtEndPr>
      <w:rPr>
        <w:rStyle w:val="PageNumber"/>
      </w:rPr>
    </w:sdtEndPr>
    <w:sdtContent>
      <w:p w14:paraId="73965DD1" w14:textId="77777777" w:rsidR="00DE3D98" w:rsidRDefault="00DE3D98" w:rsidP="003F6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9A07F2" w14:textId="77777777" w:rsidR="00DE3D98" w:rsidRDefault="00DE3D98" w:rsidP="00DE3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Soleil" w:hAnsi="Soleil"/>
      </w:rPr>
      <w:id w:val="1220948599"/>
      <w:docPartObj>
        <w:docPartGallery w:val="Page Numbers (Bottom of Page)"/>
        <w:docPartUnique/>
      </w:docPartObj>
    </w:sdtPr>
    <w:sdtEndPr>
      <w:rPr>
        <w:rStyle w:val="PageNumber"/>
      </w:rPr>
    </w:sdtEndPr>
    <w:sdtContent>
      <w:p w14:paraId="6B1332A5" w14:textId="77777777" w:rsidR="00DE3D98" w:rsidRPr="00DE3D98" w:rsidRDefault="00DE3D98" w:rsidP="003F6DCE">
        <w:pPr>
          <w:pStyle w:val="Footer"/>
          <w:framePr w:wrap="none" w:vAnchor="text" w:hAnchor="margin" w:xAlign="right" w:y="1"/>
          <w:rPr>
            <w:rStyle w:val="PageNumber"/>
            <w:rFonts w:ascii="Soleil" w:hAnsi="Soleil"/>
          </w:rPr>
        </w:pPr>
        <w:r w:rsidRPr="00DE3D98">
          <w:rPr>
            <w:rStyle w:val="PageNumber"/>
            <w:rFonts w:ascii="Soleil" w:hAnsi="Soleil"/>
          </w:rPr>
          <w:fldChar w:fldCharType="begin"/>
        </w:r>
        <w:r w:rsidRPr="00DE3D98">
          <w:rPr>
            <w:rStyle w:val="PageNumber"/>
            <w:rFonts w:ascii="Soleil" w:hAnsi="Soleil"/>
          </w:rPr>
          <w:instrText xml:space="preserve"> PAGE </w:instrText>
        </w:r>
        <w:r w:rsidRPr="00DE3D98">
          <w:rPr>
            <w:rStyle w:val="PageNumber"/>
            <w:rFonts w:ascii="Soleil" w:hAnsi="Soleil"/>
          </w:rPr>
          <w:fldChar w:fldCharType="separate"/>
        </w:r>
        <w:r w:rsidRPr="00DE3D98">
          <w:rPr>
            <w:rStyle w:val="PageNumber"/>
            <w:rFonts w:ascii="Soleil" w:hAnsi="Soleil"/>
            <w:noProof/>
          </w:rPr>
          <w:t>1</w:t>
        </w:r>
        <w:r w:rsidRPr="00DE3D98">
          <w:rPr>
            <w:rStyle w:val="PageNumber"/>
            <w:rFonts w:ascii="Soleil" w:hAnsi="Soleil"/>
          </w:rPr>
          <w:fldChar w:fldCharType="end"/>
        </w:r>
      </w:p>
    </w:sdtContent>
  </w:sdt>
  <w:p w14:paraId="5A8AC13A" w14:textId="77777777" w:rsidR="00DE3D98" w:rsidRPr="00DE3D98" w:rsidRDefault="00DE3D98" w:rsidP="00DE3D98">
    <w:pPr>
      <w:pStyle w:val="Footer"/>
      <w:ind w:right="360"/>
      <w:rPr>
        <w:rFonts w:ascii="Soleil" w:hAnsi="Solei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5876C" w14:textId="77777777" w:rsidR="008C44EC" w:rsidRDefault="008C44EC" w:rsidP="003C424B">
      <w:pPr>
        <w:spacing w:after="0" w:line="240" w:lineRule="auto"/>
      </w:pPr>
      <w:r>
        <w:separator/>
      </w:r>
    </w:p>
  </w:footnote>
  <w:footnote w:type="continuationSeparator" w:id="0">
    <w:p w14:paraId="268744AD" w14:textId="77777777" w:rsidR="008C44EC" w:rsidRDefault="008C44EC" w:rsidP="003C4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7D45" w14:textId="09EE11A0" w:rsidR="003C424B" w:rsidRPr="00CC7D39" w:rsidRDefault="003C424B" w:rsidP="002A6B27">
    <w:pPr>
      <w:ind w:left="1800"/>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44F9" w14:textId="0BCD7DF1" w:rsidR="009F4AB0" w:rsidRDefault="00582DCB" w:rsidP="00582DCB">
    <w:pPr>
      <w:pStyle w:val="Header"/>
      <w:ind w:left="2070"/>
    </w:pPr>
    <w:r>
      <w:rPr>
        <w:rFonts w:ascii="Times New Roman" w:eastAsia="Times New Roman" w:hAnsi="Times New Roman" w:cs="Times New Roman"/>
        <w:noProof/>
        <w:sz w:val="24"/>
        <w:szCs w:val="24"/>
      </w:rPr>
      <w:drawing>
        <wp:inline distT="0" distB="0" distL="0" distR="0" wp14:anchorId="65654D35" wp14:editId="7A4FCF1B">
          <wp:extent cx="3517978" cy="1975104"/>
          <wp:effectExtent l="0" t="0" r="0" b="635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17978" cy="19751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3FA"/>
    <w:multiLevelType w:val="hybridMultilevel"/>
    <w:tmpl w:val="1480F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157C27"/>
    <w:multiLevelType w:val="hybridMultilevel"/>
    <w:tmpl w:val="89BA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3568D7"/>
    <w:multiLevelType w:val="hybridMultilevel"/>
    <w:tmpl w:val="891C6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C33775"/>
    <w:multiLevelType w:val="hybridMultilevel"/>
    <w:tmpl w:val="7DE8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E0ADF"/>
    <w:multiLevelType w:val="hybridMultilevel"/>
    <w:tmpl w:val="7E9A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A2484"/>
    <w:multiLevelType w:val="hybridMultilevel"/>
    <w:tmpl w:val="0E0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A52A4D"/>
    <w:multiLevelType w:val="hybridMultilevel"/>
    <w:tmpl w:val="0B98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349256">
    <w:abstractNumId w:val="4"/>
  </w:num>
  <w:num w:numId="2" w16cid:durableId="307368217">
    <w:abstractNumId w:val="0"/>
  </w:num>
  <w:num w:numId="3" w16cid:durableId="1474904544">
    <w:abstractNumId w:val="6"/>
  </w:num>
  <w:num w:numId="4" w16cid:durableId="1653605633">
    <w:abstractNumId w:val="2"/>
  </w:num>
  <w:num w:numId="5" w16cid:durableId="33123689">
    <w:abstractNumId w:val="3"/>
  </w:num>
  <w:num w:numId="6" w16cid:durableId="1370305095">
    <w:abstractNumId w:val="1"/>
  </w:num>
  <w:num w:numId="7" w16cid:durableId="688920155">
    <w:abstractNumId w:val="5"/>
  </w:num>
  <w:num w:numId="8" w16cid:durableId="20038530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AC"/>
    <w:rsid w:val="0000230F"/>
    <w:rsid w:val="0000542F"/>
    <w:rsid w:val="00024E15"/>
    <w:rsid w:val="00030A0F"/>
    <w:rsid w:val="00035735"/>
    <w:rsid w:val="00042DE6"/>
    <w:rsid w:val="000435DC"/>
    <w:rsid w:val="00044AAC"/>
    <w:rsid w:val="00047D82"/>
    <w:rsid w:val="00070898"/>
    <w:rsid w:val="0007233E"/>
    <w:rsid w:val="00087A90"/>
    <w:rsid w:val="000A1ED2"/>
    <w:rsid w:val="000A79F5"/>
    <w:rsid w:val="000C1505"/>
    <w:rsid w:val="000C1E3B"/>
    <w:rsid w:val="000C4A73"/>
    <w:rsid w:val="000C5494"/>
    <w:rsid w:val="000C5790"/>
    <w:rsid w:val="000C6553"/>
    <w:rsid w:val="000C7FDA"/>
    <w:rsid w:val="000D0BF1"/>
    <w:rsid w:val="000D6EC5"/>
    <w:rsid w:val="000E38EE"/>
    <w:rsid w:val="0010297F"/>
    <w:rsid w:val="001065B6"/>
    <w:rsid w:val="00117971"/>
    <w:rsid w:val="00122BA0"/>
    <w:rsid w:val="00134143"/>
    <w:rsid w:val="00134B63"/>
    <w:rsid w:val="001402D1"/>
    <w:rsid w:val="00154C4B"/>
    <w:rsid w:val="00167F38"/>
    <w:rsid w:val="001A1E13"/>
    <w:rsid w:val="001A7308"/>
    <w:rsid w:val="001A78B4"/>
    <w:rsid w:val="001B6BDE"/>
    <w:rsid w:val="001C3BC5"/>
    <w:rsid w:val="001D5082"/>
    <w:rsid w:val="001D6782"/>
    <w:rsid w:val="001D770A"/>
    <w:rsid w:val="001D7F88"/>
    <w:rsid w:val="001F0616"/>
    <w:rsid w:val="001F4EE1"/>
    <w:rsid w:val="00201F67"/>
    <w:rsid w:val="00213DAE"/>
    <w:rsid w:val="0021670E"/>
    <w:rsid w:val="00217AE8"/>
    <w:rsid w:val="00220D16"/>
    <w:rsid w:val="00225D06"/>
    <w:rsid w:val="00232F40"/>
    <w:rsid w:val="00250507"/>
    <w:rsid w:val="00252C57"/>
    <w:rsid w:val="002632FA"/>
    <w:rsid w:val="0026590B"/>
    <w:rsid w:val="00277BC8"/>
    <w:rsid w:val="00282432"/>
    <w:rsid w:val="002870D8"/>
    <w:rsid w:val="002924F2"/>
    <w:rsid w:val="002946E6"/>
    <w:rsid w:val="002A0CF1"/>
    <w:rsid w:val="002A10CF"/>
    <w:rsid w:val="002A113E"/>
    <w:rsid w:val="002A6B27"/>
    <w:rsid w:val="002A6FA3"/>
    <w:rsid w:val="002B1FD7"/>
    <w:rsid w:val="002B3507"/>
    <w:rsid w:val="002C370D"/>
    <w:rsid w:val="002C455D"/>
    <w:rsid w:val="002C57FF"/>
    <w:rsid w:val="002E181E"/>
    <w:rsid w:val="002E5FC7"/>
    <w:rsid w:val="002F71E2"/>
    <w:rsid w:val="00310913"/>
    <w:rsid w:val="00310BC8"/>
    <w:rsid w:val="00322458"/>
    <w:rsid w:val="00322F73"/>
    <w:rsid w:val="003447FD"/>
    <w:rsid w:val="003463B8"/>
    <w:rsid w:val="00351F17"/>
    <w:rsid w:val="003676C9"/>
    <w:rsid w:val="0037224E"/>
    <w:rsid w:val="0037274D"/>
    <w:rsid w:val="00373C4A"/>
    <w:rsid w:val="00374988"/>
    <w:rsid w:val="00375F12"/>
    <w:rsid w:val="0038608F"/>
    <w:rsid w:val="00393B6E"/>
    <w:rsid w:val="0039456C"/>
    <w:rsid w:val="003A2146"/>
    <w:rsid w:val="003A28FA"/>
    <w:rsid w:val="003A5D51"/>
    <w:rsid w:val="003A6AFE"/>
    <w:rsid w:val="003B1696"/>
    <w:rsid w:val="003B6CB6"/>
    <w:rsid w:val="003C2CAB"/>
    <w:rsid w:val="003C424B"/>
    <w:rsid w:val="003D0687"/>
    <w:rsid w:val="003D4510"/>
    <w:rsid w:val="003D4F7B"/>
    <w:rsid w:val="003D5BD0"/>
    <w:rsid w:val="003D759D"/>
    <w:rsid w:val="003E4B63"/>
    <w:rsid w:val="003F0BB8"/>
    <w:rsid w:val="003F43DB"/>
    <w:rsid w:val="00407E76"/>
    <w:rsid w:val="00410673"/>
    <w:rsid w:val="004142E4"/>
    <w:rsid w:val="0041549C"/>
    <w:rsid w:val="004205CF"/>
    <w:rsid w:val="004334DF"/>
    <w:rsid w:val="00434DF1"/>
    <w:rsid w:val="004402F1"/>
    <w:rsid w:val="00456599"/>
    <w:rsid w:val="00462108"/>
    <w:rsid w:val="00465104"/>
    <w:rsid w:val="004678D2"/>
    <w:rsid w:val="00483107"/>
    <w:rsid w:val="00490EA4"/>
    <w:rsid w:val="004917D2"/>
    <w:rsid w:val="004B344A"/>
    <w:rsid w:val="004C45CF"/>
    <w:rsid w:val="004C5671"/>
    <w:rsid w:val="004C5B8C"/>
    <w:rsid w:val="004D37DE"/>
    <w:rsid w:val="004E66E5"/>
    <w:rsid w:val="004F3E30"/>
    <w:rsid w:val="005106FA"/>
    <w:rsid w:val="005114E3"/>
    <w:rsid w:val="00515153"/>
    <w:rsid w:val="00520822"/>
    <w:rsid w:val="005210C3"/>
    <w:rsid w:val="00523C69"/>
    <w:rsid w:val="0053043C"/>
    <w:rsid w:val="00531781"/>
    <w:rsid w:val="00534D14"/>
    <w:rsid w:val="0056566E"/>
    <w:rsid w:val="00576BF2"/>
    <w:rsid w:val="00580BC4"/>
    <w:rsid w:val="00581070"/>
    <w:rsid w:val="00582DCB"/>
    <w:rsid w:val="00594214"/>
    <w:rsid w:val="0059656E"/>
    <w:rsid w:val="005A4F9B"/>
    <w:rsid w:val="005B342F"/>
    <w:rsid w:val="005B5ED2"/>
    <w:rsid w:val="005B71DB"/>
    <w:rsid w:val="005C3B63"/>
    <w:rsid w:val="005D435F"/>
    <w:rsid w:val="005D4872"/>
    <w:rsid w:val="005E5938"/>
    <w:rsid w:val="005E67C9"/>
    <w:rsid w:val="005E71CE"/>
    <w:rsid w:val="00615871"/>
    <w:rsid w:val="0062062F"/>
    <w:rsid w:val="006219AA"/>
    <w:rsid w:val="00636026"/>
    <w:rsid w:val="00645412"/>
    <w:rsid w:val="00645CDC"/>
    <w:rsid w:val="00656124"/>
    <w:rsid w:val="00661590"/>
    <w:rsid w:val="0066265B"/>
    <w:rsid w:val="006820DA"/>
    <w:rsid w:val="006A3A6E"/>
    <w:rsid w:val="006A3A8F"/>
    <w:rsid w:val="006B2668"/>
    <w:rsid w:val="006C026A"/>
    <w:rsid w:val="006C3836"/>
    <w:rsid w:val="006E05A8"/>
    <w:rsid w:val="007107B5"/>
    <w:rsid w:val="007165DF"/>
    <w:rsid w:val="007245FC"/>
    <w:rsid w:val="00727E08"/>
    <w:rsid w:val="007329B1"/>
    <w:rsid w:val="00740584"/>
    <w:rsid w:val="0075192C"/>
    <w:rsid w:val="0075558C"/>
    <w:rsid w:val="00785A33"/>
    <w:rsid w:val="00785AE8"/>
    <w:rsid w:val="007B3D6A"/>
    <w:rsid w:val="007B6337"/>
    <w:rsid w:val="007B6487"/>
    <w:rsid w:val="007B6CC6"/>
    <w:rsid w:val="007C2179"/>
    <w:rsid w:val="007C64EE"/>
    <w:rsid w:val="007D6599"/>
    <w:rsid w:val="007E5368"/>
    <w:rsid w:val="007F231C"/>
    <w:rsid w:val="007F260E"/>
    <w:rsid w:val="007F4BFB"/>
    <w:rsid w:val="007F61F0"/>
    <w:rsid w:val="007F76C8"/>
    <w:rsid w:val="00800FAA"/>
    <w:rsid w:val="008019DE"/>
    <w:rsid w:val="00801D23"/>
    <w:rsid w:val="00811F62"/>
    <w:rsid w:val="00812A3C"/>
    <w:rsid w:val="00840531"/>
    <w:rsid w:val="0084155A"/>
    <w:rsid w:val="00856047"/>
    <w:rsid w:val="00857038"/>
    <w:rsid w:val="00885B84"/>
    <w:rsid w:val="00894FAD"/>
    <w:rsid w:val="008A1087"/>
    <w:rsid w:val="008A263C"/>
    <w:rsid w:val="008A29C0"/>
    <w:rsid w:val="008A6CBF"/>
    <w:rsid w:val="008B2878"/>
    <w:rsid w:val="008B34B0"/>
    <w:rsid w:val="008B3574"/>
    <w:rsid w:val="008C44EC"/>
    <w:rsid w:val="008C49BA"/>
    <w:rsid w:val="008C54BB"/>
    <w:rsid w:val="008C7FAF"/>
    <w:rsid w:val="008D1C8B"/>
    <w:rsid w:val="008E4BC2"/>
    <w:rsid w:val="008E4CC1"/>
    <w:rsid w:val="008F262A"/>
    <w:rsid w:val="008F6312"/>
    <w:rsid w:val="00905334"/>
    <w:rsid w:val="00911E7F"/>
    <w:rsid w:val="00913ACE"/>
    <w:rsid w:val="009170ED"/>
    <w:rsid w:val="00923887"/>
    <w:rsid w:val="009303F1"/>
    <w:rsid w:val="009445A3"/>
    <w:rsid w:val="00945349"/>
    <w:rsid w:val="0095768E"/>
    <w:rsid w:val="009622A9"/>
    <w:rsid w:val="00977747"/>
    <w:rsid w:val="00991125"/>
    <w:rsid w:val="00993764"/>
    <w:rsid w:val="009A5911"/>
    <w:rsid w:val="009B6E3E"/>
    <w:rsid w:val="009C40C0"/>
    <w:rsid w:val="009D4621"/>
    <w:rsid w:val="009E369F"/>
    <w:rsid w:val="009F4AB0"/>
    <w:rsid w:val="009F7DBB"/>
    <w:rsid w:val="00A07B53"/>
    <w:rsid w:val="00A21B92"/>
    <w:rsid w:val="00A26B3C"/>
    <w:rsid w:val="00A277B5"/>
    <w:rsid w:val="00A3093F"/>
    <w:rsid w:val="00A361BB"/>
    <w:rsid w:val="00A370FD"/>
    <w:rsid w:val="00A43A6E"/>
    <w:rsid w:val="00A45DF7"/>
    <w:rsid w:val="00A46B7B"/>
    <w:rsid w:val="00A62851"/>
    <w:rsid w:val="00A744EB"/>
    <w:rsid w:val="00A75349"/>
    <w:rsid w:val="00A770B9"/>
    <w:rsid w:val="00A7745C"/>
    <w:rsid w:val="00A8574A"/>
    <w:rsid w:val="00A86AA9"/>
    <w:rsid w:val="00A86FBE"/>
    <w:rsid w:val="00AA124E"/>
    <w:rsid w:val="00AA156A"/>
    <w:rsid w:val="00AA233C"/>
    <w:rsid w:val="00AB4E1C"/>
    <w:rsid w:val="00AC5103"/>
    <w:rsid w:val="00AD06A8"/>
    <w:rsid w:val="00AD1825"/>
    <w:rsid w:val="00AD7DAC"/>
    <w:rsid w:val="00AE059E"/>
    <w:rsid w:val="00AE0D77"/>
    <w:rsid w:val="00AE5B54"/>
    <w:rsid w:val="00AE6837"/>
    <w:rsid w:val="00AF6903"/>
    <w:rsid w:val="00B019B8"/>
    <w:rsid w:val="00B05396"/>
    <w:rsid w:val="00B14F38"/>
    <w:rsid w:val="00B202A6"/>
    <w:rsid w:val="00B27869"/>
    <w:rsid w:val="00B31898"/>
    <w:rsid w:val="00B42603"/>
    <w:rsid w:val="00B44BEF"/>
    <w:rsid w:val="00B45486"/>
    <w:rsid w:val="00B519F9"/>
    <w:rsid w:val="00B52938"/>
    <w:rsid w:val="00B63DD4"/>
    <w:rsid w:val="00B63F8A"/>
    <w:rsid w:val="00B65970"/>
    <w:rsid w:val="00B67755"/>
    <w:rsid w:val="00B6782C"/>
    <w:rsid w:val="00B72CF9"/>
    <w:rsid w:val="00B80B00"/>
    <w:rsid w:val="00B86886"/>
    <w:rsid w:val="00B90BF0"/>
    <w:rsid w:val="00BA3C04"/>
    <w:rsid w:val="00BA61E5"/>
    <w:rsid w:val="00BB16E9"/>
    <w:rsid w:val="00BC3C3E"/>
    <w:rsid w:val="00BD1DC6"/>
    <w:rsid w:val="00BD27A7"/>
    <w:rsid w:val="00BE1DC4"/>
    <w:rsid w:val="00BE20AF"/>
    <w:rsid w:val="00BE2F2A"/>
    <w:rsid w:val="00BF0D93"/>
    <w:rsid w:val="00BF201E"/>
    <w:rsid w:val="00C0698F"/>
    <w:rsid w:val="00C11275"/>
    <w:rsid w:val="00C151D2"/>
    <w:rsid w:val="00C225C9"/>
    <w:rsid w:val="00C33B3A"/>
    <w:rsid w:val="00C35B23"/>
    <w:rsid w:val="00C418B8"/>
    <w:rsid w:val="00C432D3"/>
    <w:rsid w:val="00C577FF"/>
    <w:rsid w:val="00C579EF"/>
    <w:rsid w:val="00C70040"/>
    <w:rsid w:val="00C70A43"/>
    <w:rsid w:val="00C7638A"/>
    <w:rsid w:val="00C84F5D"/>
    <w:rsid w:val="00C92FD2"/>
    <w:rsid w:val="00CB4DBA"/>
    <w:rsid w:val="00CB594C"/>
    <w:rsid w:val="00CC7D39"/>
    <w:rsid w:val="00CE5277"/>
    <w:rsid w:val="00D05C0A"/>
    <w:rsid w:val="00D10EDA"/>
    <w:rsid w:val="00D144F1"/>
    <w:rsid w:val="00D14F02"/>
    <w:rsid w:val="00D17ED9"/>
    <w:rsid w:val="00D35E25"/>
    <w:rsid w:val="00D475A9"/>
    <w:rsid w:val="00D54594"/>
    <w:rsid w:val="00D54618"/>
    <w:rsid w:val="00D60189"/>
    <w:rsid w:val="00D766B5"/>
    <w:rsid w:val="00D815A4"/>
    <w:rsid w:val="00D930D9"/>
    <w:rsid w:val="00D96FBB"/>
    <w:rsid w:val="00D97758"/>
    <w:rsid w:val="00DB02CF"/>
    <w:rsid w:val="00DB0BDC"/>
    <w:rsid w:val="00DB1A25"/>
    <w:rsid w:val="00DB1FF2"/>
    <w:rsid w:val="00DB581D"/>
    <w:rsid w:val="00DD171E"/>
    <w:rsid w:val="00DE3D98"/>
    <w:rsid w:val="00DE76A9"/>
    <w:rsid w:val="00E03403"/>
    <w:rsid w:val="00E03CAA"/>
    <w:rsid w:val="00E139AD"/>
    <w:rsid w:val="00E14BA6"/>
    <w:rsid w:val="00E15B54"/>
    <w:rsid w:val="00E2114E"/>
    <w:rsid w:val="00E46D80"/>
    <w:rsid w:val="00E47B94"/>
    <w:rsid w:val="00E5344D"/>
    <w:rsid w:val="00E61DF7"/>
    <w:rsid w:val="00E62C42"/>
    <w:rsid w:val="00E722FA"/>
    <w:rsid w:val="00E777B2"/>
    <w:rsid w:val="00E8250E"/>
    <w:rsid w:val="00E94F42"/>
    <w:rsid w:val="00E9729F"/>
    <w:rsid w:val="00EB0CDE"/>
    <w:rsid w:val="00ED1B95"/>
    <w:rsid w:val="00ED436F"/>
    <w:rsid w:val="00EF1814"/>
    <w:rsid w:val="00EF1A4C"/>
    <w:rsid w:val="00EF6D32"/>
    <w:rsid w:val="00F10161"/>
    <w:rsid w:val="00F10D94"/>
    <w:rsid w:val="00F11C36"/>
    <w:rsid w:val="00F16D18"/>
    <w:rsid w:val="00F319C6"/>
    <w:rsid w:val="00F34E35"/>
    <w:rsid w:val="00F44F9B"/>
    <w:rsid w:val="00F50A3B"/>
    <w:rsid w:val="00F53E42"/>
    <w:rsid w:val="00F62E0D"/>
    <w:rsid w:val="00F67BEA"/>
    <w:rsid w:val="00F77E9D"/>
    <w:rsid w:val="00F828DE"/>
    <w:rsid w:val="00F83C70"/>
    <w:rsid w:val="00FA300A"/>
    <w:rsid w:val="00FA3C18"/>
    <w:rsid w:val="00FA5226"/>
    <w:rsid w:val="00FB2835"/>
    <w:rsid w:val="00FC1E3A"/>
    <w:rsid w:val="00FC73E6"/>
    <w:rsid w:val="00FD02A3"/>
    <w:rsid w:val="00FD09A4"/>
    <w:rsid w:val="00FD5631"/>
    <w:rsid w:val="00FE3865"/>
    <w:rsid w:val="00FE7490"/>
    <w:rsid w:val="00FF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ADADE"/>
  <w15:chartTrackingRefBased/>
  <w15:docId w15:val="{2AF4F46E-8507-2C41-A7B5-4B4D8004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938"/>
  </w:style>
  <w:style w:type="paragraph" w:styleId="Heading1">
    <w:name w:val="heading 1"/>
    <w:basedOn w:val="Normal"/>
    <w:next w:val="Normal"/>
    <w:link w:val="Heading1Char"/>
    <w:uiPriority w:val="9"/>
    <w:qFormat/>
    <w:rsid w:val="005E593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5E593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5E59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E5938"/>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E5938"/>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E593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E593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5938"/>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5E593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93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5E5938"/>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5E593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E593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E593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E593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E59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5938"/>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5E593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E5938"/>
    <w:pPr>
      <w:spacing w:line="240" w:lineRule="auto"/>
    </w:pPr>
    <w:rPr>
      <w:b/>
      <w:bCs/>
      <w:color w:val="4472C4" w:themeColor="accent1"/>
      <w:sz w:val="18"/>
      <w:szCs w:val="18"/>
    </w:rPr>
  </w:style>
  <w:style w:type="paragraph" w:styleId="Title">
    <w:name w:val="Title"/>
    <w:basedOn w:val="Normal"/>
    <w:next w:val="Normal"/>
    <w:link w:val="TitleChar"/>
    <w:uiPriority w:val="10"/>
    <w:qFormat/>
    <w:rsid w:val="005E593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E593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E5938"/>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5E5938"/>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5E5938"/>
    <w:rPr>
      <w:b/>
      <w:bCs/>
    </w:rPr>
  </w:style>
  <w:style w:type="character" w:styleId="Emphasis">
    <w:name w:val="Emphasis"/>
    <w:basedOn w:val="DefaultParagraphFont"/>
    <w:uiPriority w:val="20"/>
    <w:qFormat/>
    <w:rsid w:val="005E5938"/>
    <w:rPr>
      <w:i/>
      <w:iCs/>
    </w:rPr>
  </w:style>
  <w:style w:type="paragraph" w:styleId="NoSpacing">
    <w:name w:val="No Spacing"/>
    <w:link w:val="NoSpacingChar"/>
    <w:uiPriority w:val="1"/>
    <w:qFormat/>
    <w:rsid w:val="005E5938"/>
    <w:pPr>
      <w:spacing w:after="0" w:line="240" w:lineRule="auto"/>
    </w:pPr>
  </w:style>
  <w:style w:type="character" w:customStyle="1" w:styleId="NoSpacingChar">
    <w:name w:val="No Spacing Char"/>
    <w:basedOn w:val="DefaultParagraphFont"/>
    <w:link w:val="NoSpacing"/>
    <w:uiPriority w:val="1"/>
    <w:rsid w:val="005E5938"/>
  </w:style>
  <w:style w:type="paragraph" w:styleId="ListParagraph">
    <w:name w:val="List Paragraph"/>
    <w:basedOn w:val="Normal"/>
    <w:uiPriority w:val="34"/>
    <w:qFormat/>
    <w:rsid w:val="005E5938"/>
    <w:pPr>
      <w:ind w:left="720"/>
      <w:contextualSpacing/>
    </w:pPr>
  </w:style>
  <w:style w:type="paragraph" w:styleId="Quote">
    <w:name w:val="Quote"/>
    <w:basedOn w:val="Normal"/>
    <w:next w:val="Normal"/>
    <w:link w:val="QuoteChar"/>
    <w:uiPriority w:val="29"/>
    <w:qFormat/>
    <w:rsid w:val="005E5938"/>
    <w:rPr>
      <w:i/>
      <w:iCs/>
      <w:color w:val="000000" w:themeColor="text1"/>
    </w:rPr>
  </w:style>
  <w:style w:type="character" w:customStyle="1" w:styleId="QuoteChar">
    <w:name w:val="Quote Char"/>
    <w:basedOn w:val="DefaultParagraphFont"/>
    <w:link w:val="Quote"/>
    <w:uiPriority w:val="29"/>
    <w:rsid w:val="005E5938"/>
    <w:rPr>
      <w:i/>
      <w:iCs/>
      <w:color w:val="000000" w:themeColor="text1"/>
    </w:rPr>
  </w:style>
  <w:style w:type="paragraph" w:styleId="IntenseQuote">
    <w:name w:val="Intense Quote"/>
    <w:basedOn w:val="Normal"/>
    <w:next w:val="Normal"/>
    <w:link w:val="IntenseQuoteChar"/>
    <w:uiPriority w:val="30"/>
    <w:qFormat/>
    <w:rsid w:val="005E5938"/>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5E5938"/>
    <w:rPr>
      <w:b/>
      <w:bCs/>
      <w:i/>
      <w:iCs/>
      <w:color w:val="4472C4" w:themeColor="accent1"/>
    </w:rPr>
  </w:style>
  <w:style w:type="character" w:styleId="SubtleEmphasis">
    <w:name w:val="Subtle Emphasis"/>
    <w:basedOn w:val="DefaultParagraphFont"/>
    <w:uiPriority w:val="19"/>
    <w:qFormat/>
    <w:rsid w:val="005E5938"/>
    <w:rPr>
      <w:i/>
      <w:iCs/>
      <w:color w:val="808080" w:themeColor="text1" w:themeTint="7F"/>
    </w:rPr>
  </w:style>
  <w:style w:type="character" w:styleId="IntenseEmphasis">
    <w:name w:val="Intense Emphasis"/>
    <w:basedOn w:val="DefaultParagraphFont"/>
    <w:uiPriority w:val="21"/>
    <w:qFormat/>
    <w:rsid w:val="005E5938"/>
    <w:rPr>
      <w:b/>
      <w:bCs/>
      <w:i/>
      <w:iCs/>
      <w:color w:val="4472C4" w:themeColor="accent1"/>
    </w:rPr>
  </w:style>
  <w:style w:type="character" w:styleId="SubtleReference">
    <w:name w:val="Subtle Reference"/>
    <w:basedOn w:val="DefaultParagraphFont"/>
    <w:uiPriority w:val="31"/>
    <w:qFormat/>
    <w:rsid w:val="005E5938"/>
    <w:rPr>
      <w:smallCaps/>
      <w:color w:val="ED7D31" w:themeColor="accent2"/>
      <w:u w:val="single"/>
    </w:rPr>
  </w:style>
  <w:style w:type="character" w:styleId="IntenseReference">
    <w:name w:val="Intense Reference"/>
    <w:basedOn w:val="DefaultParagraphFont"/>
    <w:uiPriority w:val="32"/>
    <w:qFormat/>
    <w:rsid w:val="005E5938"/>
    <w:rPr>
      <w:b/>
      <w:bCs/>
      <w:smallCaps/>
      <w:color w:val="ED7D31" w:themeColor="accent2"/>
      <w:spacing w:val="5"/>
      <w:u w:val="single"/>
    </w:rPr>
  </w:style>
  <w:style w:type="character" w:styleId="BookTitle">
    <w:name w:val="Book Title"/>
    <w:basedOn w:val="DefaultParagraphFont"/>
    <w:uiPriority w:val="33"/>
    <w:qFormat/>
    <w:rsid w:val="005E5938"/>
    <w:rPr>
      <w:b/>
      <w:bCs/>
      <w:smallCaps/>
      <w:spacing w:val="5"/>
    </w:rPr>
  </w:style>
  <w:style w:type="paragraph" w:styleId="TOCHeading">
    <w:name w:val="TOC Heading"/>
    <w:basedOn w:val="Heading1"/>
    <w:next w:val="Normal"/>
    <w:uiPriority w:val="39"/>
    <w:semiHidden/>
    <w:unhideWhenUsed/>
    <w:qFormat/>
    <w:rsid w:val="005E5938"/>
    <w:pPr>
      <w:outlineLvl w:val="9"/>
    </w:pPr>
  </w:style>
  <w:style w:type="paragraph" w:styleId="Header">
    <w:name w:val="header"/>
    <w:basedOn w:val="Normal"/>
    <w:link w:val="HeaderChar"/>
    <w:uiPriority w:val="99"/>
    <w:unhideWhenUsed/>
    <w:rsid w:val="003C42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4B"/>
  </w:style>
  <w:style w:type="paragraph" w:styleId="Footer">
    <w:name w:val="footer"/>
    <w:basedOn w:val="Normal"/>
    <w:link w:val="FooterChar"/>
    <w:uiPriority w:val="99"/>
    <w:unhideWhenUsed/>
    <w:rsid w:val="003C42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4B"/>
  </w:style>
  <w:style w:type="character" w:styleId="PageNumber">
    <w:name w:val="page number"/>
    <w:basedOn w:val="DefaultParagraphFont"/>
    <w:uiPriority w:val="99"/>
    <w:semiHidden/>
    <w:unhideWhenUsed/>
    <w:rsid w:val="00DE3D98"/>
  </w:style>
  <w:style w:type="paragraph" w:styleId="NormalWeb">
    <w:name w:val="Normal (Web)"/>
    <w:basedOn w:val="Normal"/>
    <w:uiPriority w:val="99"/>
    <w:unhideWhenUsed/>
    <w:rsid w:val="00DE3D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28243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3014">
      <w:bodyDiv w:val="1"/>
      <w:marLeft w:val="0"/>
      <w:marRight w:val="0"/>
      <w:marTop w:val="0"/>
      <w:marBottom w:val="0"/>
      <w:divBdr>
        <w:top w:val="none" w:sz="0" w:space="0" w:color="auto"/>
        <w:left w:val="none" w:sz="0" w:space="0" w:color="auto"/>
        <w:bottom w:val="none" w:sz="0" w:space="0" w:color="auto"/>
        <w:right w:val="none" w:sz="0" w:space="0" w:color="auto"/>
      </w:divBdr>
    </w:div>
    <w:div w:id="59256787">
      <w:bodyDiv w:val="1"/>
      <w:marLeft w:val="0"/>
      <w:marRight w:val="0"/>
      <w:marTop w:val="0"/>
      <w:marBottom w:val="0"/>
      <w:divBdr>
        <w:top w:val="none" w:sz="0" w:space="0" w:color="auto"/>
        <w:left w:val="none" w:sz="0" w:space="0" w:color="auto"/>
        <w:bottom w:val="none" w:sz="0" w:space="0" w:color="auto"/>
        <w:right w:val="none" w:sz="0" w:space="0" w:color="auto"/>
      </w:divBdr>
    </w:div>
    <w:div w:id="175277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blic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elkeeler/Downloads/Changemaker_Groups_Study_Guid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4C577-1CDD-AD4F-BBAA-C019B6116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Changemaker_Groups_Study_Guide (3).dotx</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Keeler</cp:lastModifiedBy>
  <cp:revision>2</cp:revision>
  <dcterms:created xsi:type="dcterms:W3CDTF">2022-05-29T14:15:00Z</dcterms:created>
  <dcterms:modified xsi:type="dcterms:W3CDTF">2022-05-29T14:15:00Z</dcterms:modified>
</cp:coreProperties>
</file>