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A3BA" w14:textId="77777777" w:rsidR="003447FD" w:rsidRDefault="003447FD" w:rsidP="00840531">
      <w:pPr>
        <w:pStyle w:val="Header"/>
        <w:rPr>
          <w:rFonts w:ascii="Soleil Bk" w:hAnsi="Soleil Bk" w:cstheme="majorHAnsi"/>
          <w:i/>
          <w:iCs/>
          <w:sz w:val="20"/>
          <w:szCs w:val="20"/>
        </w:rPr>
      </w:pPr>
    </w:p>
    <w:p w14:paraId="6C03251C" w14:textId="368FFDF6" w:rsidR="00800FAA" w:rsidRPr="00840531" w:rsidRDefault="00800FAA" w:rsidP="00840531">
      <w:pPr>
        <w:pStyle w:val="Header"/>
        <w:rPr>
          <w:rFonts w:ascii="Soleil Bk" w:hAnsi="Soleil Bk"/>
          <w:i/>
          <w:iCs/>
          <w:sz w:val="20"/>
          <w:szCs w:val="20"/>
        </w:rPr>
      </w:pPr>
      <w:r w:rsidRPr="00800FAA">
        <w:rPr>
          <w:rFonts w:ascii="Soleil Bk" w:hAnsi="Soleil Bk" w:cstheme="majorHAnsi"/>
          <w:i/>
          <w:iCs/>
          <w:sz w:val="20"/>
          <w:szCs w:val="20"/>
        </w:rPr>
        <w:t>[</w:t>
      </w:r>
      <w:r w:rsidRPr="00800FAA">
        <w:rPr>
          <w:rFonts w:ascii="Soleil Bk" w:eastAsia="Times New Roman" w:hAnsi="Soleil Bk" w:cs="Calibri"/>
          <w:i/>
          <w:iCs/>
          <w:sz w:val="20"/>
          <w:szCs w:val="20"/>
        </w:rPr>
        <w:t>Thanks for checking out our sermon-based Study Guides! If you’ve never used our Study Guides before, you’ll find some basic instructions</w:t>
      </w:r>
      <w:r>
        <w:rPr>
          <w:rFonts w:ascii="Soleil Bk" w:eastAsia="Times New Roman" w:hAnsi="Soleil Bk" w:cs="Calibri"/>
          <w:i/>
          <w:iCs/>
          <w:sz w:val="20"/>
          <w:szCs w:val="20"/>
        </w:rPr>
        <w:t xml:space="preserve"> </w:t>
      </w:r>
      <w:r w:rsidR="005A4F9B">
        <w:rPr>
          <w:rFonts w:ascii="Soleil Bk" w:eastAsia="Times New Roman" w:hAnsi="Soleil Bk" w:cs="Calibri"/>
          <w:i/>
          <w:iCs/>
          <w:sz w:val="20"/>
          <w:szCs w:val="20"/>
        </w:rPr>
        <w:t>below the discussion questions</w:t>
      </w:r>
      <w:r w:rsidR="00B519F9">
        <w:rPr>
          <w:rFonts w:ascii="Soleil Bk" w:eastAsia="Times New Roman" w:hAnsi="Soleil Bk" w:cs="Calibri"/>
          <w:i/>
          <w:iCs/>
          <w:sz w:val="20"/>
          <w:szCs w:val="20"/>
        </w:rPr>
        <w:t>.</w:t>
      </w:r>
      <w:r w:rsidRPr="00800FAA">
        <w:rPr>
          <w:rFonts w:ascii="Soleil Bk" w:eastAsia="Times New Roman" w:hAnsi="Soleil Bk" w:cs="Calibri"/>
          <w:i/>
          <w:iCs/>
          <w:sz w:val="20"/>
          <w:szCs w:val="20"/>
        </w:rPr>
        <w:t>]</w:t>
      </w:r>
    </w:p>
    <w:p w14:paraId="306B131D" w14:textId="77777777" w:rsidR="00840531" w:rsidRDefault="00840531" w:rsidP="00840531">
      <w:pPr>
        <w:spacing w:after="0" w:line="240" w:lineRule="auto"/>
        <w:rPr>
          <w:rFonts w:ascii="Soleil Sb" w:hAnsi="Soleil Sb" w:cstheme="majorHAnsi"/>
          <w:b/>
          <w:bCs/>
          <w:sz w:val="28"/>
          <w:szCs w:val="28"/>
        </w:rPr>
      </w:pPr>
    </w:p>
    <w:p w14:paraId="5DA705DF" w14:textId="4C1DDDEC" w:rsidR="00DB02CF" w:rsidRDefault="0082659C" w:rsidP="00840531">
      <w:pPr>
        <w:spacing w:after="0" w:line="240" w:lineRule="auto"/>
        <w:rPr>
          <w:rFonts w:ascii="Soleil Sb" w:hAnsi="Soleil Sb" w:cstheme="majorHAnsi"/>
          <w:b/>
          <w:bCs/>
          <w:sz w:val="28"/>
          <w:szCs w:val="28"/>
        </w:rPr>
      </w:pPr>
      <w:r>
        <w:rPr>
          <w:rFonts w:ascii="Soleil Sb" w:hAnsi="Soleil Sb" w:cstheme="majorHAnsi"/>
          <w:b/>
          <w:bCs/>
          <w:sz w:val="28"/>
          <w:szCs w:val="28"/>
        </w:rPr>
        <w:t>THE BUTTERFLY</w:t>
      </w:r>
      <w:r w:rsidR="00F85330">
        <w:rPr>
          <w:rFonts w:ascii="Soleil Sb" w:hAnsi="Soleil Sb" w:cstheme="majorHAnsi"/>
          <w:b/>
          <w:bCs/>
          <w:sz w:val="28"/>
          <w:szCs w:val="28"/>
        </w:rPr>
        <w:t xml:space="preserve"> EFFECT</w:t>
      </w:r>
      <w:r w:rsidR="00DB02CF" w:rsidRPr="00DB02CF">
        <w:rPr>
          <w:rFonts w:ascii="Soleil Sb" w:hAnsi="Soleil Sb" w:cstheme="majorHAnsi"/>
          <w:b/>
          <w:bCs/>
          <w:sz w:val="28"/>
          <w:szCs w:val="28"/>
        </w:rPr>
        <w:t xml:space="preserve"> </w:t>
      </w:r>
    </w:p>
    <w:p w14:paraId="36B26C87" w14:textId="62F36274" w:rsidR="00640C3F" w:rsidRPr="00AC5103" w:rsidRDefault="002C25F1" w:rsidP="00840531">
      <w:pPr>
        <w:spacing w:after="0" w:line="240" w:lineRule="auto"/>
        <w:rPr>
          <w:rFonts w:ascii="Soleil Sb" w:hAnsi="Soleil Sb" w:cstheme="majorHAnsi"/>
          <w:b/>
          <w:bCs/>
          <w:sz w:val="28"/>
          <w:szCs w:val="28"/>
        </w:rPr>
      </w:pPr>
      <w:r>
        <w:rPr>
          <w:rFonts w:ascii="Soleil" w:hAnsi="Soleil" w:cstheme="majorHAnsi"/>
          <w:b/>
          <w:bCs/>
          <w:sz w:val="24"/>
          <w:szCs w:val="24"/>
        </w:rPr>
        <w:t>JUNE 12</w:t>
      </w:r>
      <w:r w:rsidR="00B519F9" w:rsidRPr="00AC5103">
        <w:rPr>
          <w:rFonts w:ascii="Soleil" w:hAnsi="Soleil" w:cstheme="majorHAnsi"/>
          <w:b/>
          <w:bCs/>
          <w:sz w:val="24"/>
          <w:szCs w:val="24"/>
        </w:rPr>
        <w:t>, 2022</w:t>
      </w:r>
    </w:p>
    <w:p w14:paraId="40F46387" w14:textId="5645F566" w:rsidR="00840531" w:rsidRDefault="00840531" w:rsidP="00840531">
      <w:pPr>
        <w:spacing w:after="0" w:line="240" w:lineRule="auto"/>
        <w:rPr>
          <w:rFonts w:ascii="Soleil" w:hAnsi="Soleil" w:cstheme="majorHAnsi"/>
          <w:sz w:val="24"/>
          <w:szCs w:val="24"/>
        </w:rPr>
      </w:pPr>
    </w:p>
    <w:p w14:paraId="54E41FD9" w14:textId="11026DB2" w:rsidR="00C579EF" w:rsidRPr="00C579EF" w:rsidRDefault="00C579EF" w:rsidP="00840531">
      <w:pPr>
        <w:spacing w:after="0" w:line="240" w:lineRule="auto"/>
        <w:rPr>
          <w:rFonts w:ascii="Soleil" w:hAnsi="Soleil" w:cstheme="majorHAnsi"/>
          <w:sz w:val="24"/>
          <w:szCs w:val="24"/>
        </w:rPr>
      </w:pPr>
      <w:r w:rsidRPr="00C579EF">
        <w:rPr>
          <w:rFonts w:ascii="Soleil" w:hAnsi="Soleil" w:cstheme="majorHAnsi"/>
          <w:sz w:val="24"/>
          <w:szCs w:val="24"/>
        </w:rPr>
        <w:t>This is week</w:t>
      </w:r>
      <w:r w:rsidR="00DF6670">
        <w:rPr>
          <w:rFonts w:ascii="Soleil" w:hAnsi="Soleil" w:cstheme="majorHAnsi"/>
          <w:sz w:val="24"/>
          <w:szCs w:val="24"/>
        </w:rPr>
        <w:t xml:space="preserve"> five</w:t>
      </w:r>
      <w:r w:rsidRPr="00C579EF">
        <w:rPr>
          <w:rFonts w:ascii="Soleil" w:hAnsi="Soleil" w:cstheme="majorHAnsi"/>
          <w:sz w:val="24"/>
          <w:szCs w:val="24"/>
        </w:rPr>
        <w:t xml:space="preserve"> of our spring teaching series, “The Good and Beautiful Life</w:t>
      </w:r>
      <w:r w:rsidR="008A263C">
        <w:rPr>
          <w:rFonts w:ascii="Soleil" w:hAnsi="Soleil" w:cstheme="majorHAnsi"/>
          <w:sz w:val="24"/>
          <w:szCs w:val="24"/>
        </w:rPr>
        <w:t>,</w:t>
      </w:r>
      <w:r w:rsidRPr="00C579EF">
        <w:rPr>
          <w:rFonts w:ascii="Soleil" w:hAnsi="Soleil" w:cstheme="majorHAnsi"/>
          <w:sz w:val="24"/>
          <w:szCs w:val="24"/>
        </w:rPr>
        <w:t>”</w:t>
      </w:r>
      <w:r w:rsidR="008A263C">
        <w:rPr>
          <w:rFonts w:ascii="Soleil" w:hAnsi="Soleil" w:cstheme="majorHAnsi"/>
          <w:sz w:val="24"/>
          <w:szCs w:val="24"/>
        </w:rPr>
        <w:t xml:space="preserve"> in which </w:t>
      </w:r>
      <w:r w:rsidR="008A263C" w:rsidRPr="008A263C">
        <w:rPr>
          <w:rFonts w:ascii="Soleil" w:hAnsi="Soleil" w:cstheme="majorHAnsi"/>
          <w:sz w:val="24"/>
          <w:szCs w:val="24"/>
        </w:rPr>
        <w:t>we’</w:t>
      </w:r>
      <w:r w:rsidR="002C25F1">
        <w:rPr>
          <w:rFonts w:ascii="Soleil" w:hAnsi="Soleil" w:cstheme="majorHAnsi"/>
          <w:sz w:val="24"/>
          <w:szCs w:val="24"/>
        </w:rPr>
        <w:t>v</w:t>
      </w:r>
      <w:r w:rsidR="008A263C" w:rsidRPr="008A263C">
        <w:rPr>
          <w:rFonts w:ascii="Soleil" w:hAnsi="Soleil" w:cstheme="majorHAnsi"/>
          <w:sz w:val="24"/>
          <w:szCs w:val="24"/>
        </w:rPr>
        <w:t xml:space="preserve">e </w:t>
      </w:r>
      <w:r w:rsidR="002C25F1">
        <w:rPr>
          <w:rFonts w:ascii="Soleil" w:hAnsi="Soleil" w:cstheme="majorHAnsi"/>
          <w:sz w:val="24"/>
          <w:szCs w:val="24"/>
        </w:rPr>
        <w:t xml:space="preserve">been </w:t>
      </w:r>
      <w:r w:rsidR="003F0BB8">
        <w:rPr>
          <w:rFonts w:ascii="Soleil" w:hAnsi="Soleil" w:cstheme="majorHAnsi"/>
          <w:sz w:val="24"/>
          <w:szCs w:val="24"/>
        </w:rPr>
        <w:t>looking to Jesus and the early church to show us</w:t>
      </w:r>
      <w:r w:rsidR="008A263C" w:rsidRPr="008A263C">
        <w:rPr>
          <w:rFonts w:ascii="Soleil" w:hAnsi="Soleil" w:cstheme="majorHAnsi"/>
          <w:sz w:val="24"/>
          <w:szCs w:val="24"/>
        </w:rPr>
        <w:t xml:space="preserve"> how to live good and beautiful lives that </w:t>
      </w:r>
      <w:r w:rsidR="003F0BB8">
        <w:rPr>
          <w:rFonts w:ascii="Soleil" w:hAnsi="Soleil" w:cstheme="majorHAnsi"/>
          <w:sz w:val="24"/>
          <w:szCs w:val="24"/>
        </w:rPr>
        <w:t>bless</w:t>
      </w:r>
      <w:r w:rsidR="008A263C" w:rsidRPr="008A263C">
        <w:rPr>
          <w:rFonts w:ascii="Soleil" w:hAnsi="Soleil" w:cstheme="majorHAnsi"/>
          <w:sz w:val="24"/>
          <w:szCs w:val="24"/>
        </w:rPr>
        <w:t xml:space="preserve"> </w:t>
      </w:r>
      <w:r w:rsidR="001D5705">
        <w:rPr>
          <w:rFonts w:ascii="Soleil" w:hAnsi="Soleil" w:cstheme="majorHAnsi"/>
          <w:sz w:val="24"/>
          <w:szCs w:val="24"/>
        </w:rPr>
        <w:t>other people</w:t>
      </w:r>
      <w:r w:rsidR="003F0BB8">
        <w:rPr>
          <w:rFonts w:ascii="Soleil" w:hAnsi="Soleil" w:cstheme="majorHAnsi"/>
          <w:sz w:val="24"/>
          <w:szCs w:val="24"/>
        </w:rPr>
        <w:t>.</w:t>
      </w:r>
      <w:r w:rsidRPr="00C579EF">
        <w:rPr>
          <w:rFonts w:ascii="Soleil" w:hAnsi="Soleil" w:cstheme="majorHAnsi"/>
          <w:sz w:val="24"/>
          <w:szCs w:val="24"/>
        </w:rPr>
        <w:t xml:space="preserve"> </w:t>
      </w:r>
      <w:r w:rsidR="00AC022B">
        <w:rPr>
          <w:rFonts w:ascii="Soleil" w:hAnsi="Soleil" w:cstheme="majorHAnsi"/>
          <w:sz w:val="24"/>
          <w:szCs w:val="24"/>
        </w:rPr>
        <w:t>Throughout this series</w:t>
      </w:r>
      <w:r w:rsidR="00BC4E6D">
        <w:rPr>
          <w:rFonts w:ascii="Soleil" w:hAnsi="Soleil" w:cstheme="majorHAnsi"/>
          <w:sz w:val="24"/>
          <w:szCs w:val="24"/>
        </w:rPr>
        <w:t>,</w:t>
      </w:r>
      <w:r w:rsidR="00AC022B">
        <w:rPr>
          <w:rFonts w:ascii="Soleil" w:hAnsi="Soleil" w:cstheme="majorHAnsi"/>
          <w:sz w:val="24"/>
          <w:szCs w:val="24"/>
        </w:rPr>
        <w:t xml:space="preserve"> we’ve been </w:t>
      </w:r>
      <w:r w:rsidR="00AC022B" w:rsidRPr="00AC022B">
        <w:rPr>
          <w:rFonts w:ascii="Soleil" w:hAnsi="Soleil" w:cstheme="majorHAnsi"/>
          <w:sz w:val="24"/>
          <w:szCs w:val="24"/>
        </w:rPr>
        <w:t xml:space="preserve">reminding ourselves of </w:t>
      </w:r>
      <w:r w:rsidR="006F12CE">
        <w:rPr>
          <w:rFonts w:ascii="Soleil" w:hAnsi="Soleil" w:cstheme="majorHAnsi"/>
          <w:sz w:val="24"/>
          <w:szCs w:val="24"/>
        </w:rPr>
        <w:t>five</w:t>
      </w:r>
      <w:r w:rsidR="00AC022B" w:rsidRPr="00AC022B">
        <w:rPr>
          <w:rFonts w:ascii="Soleil" w:hAnsi="Soleil" w:cstheme="majorHAnsi"/>
          <w:sz w:val="24"/>
          <w:szCs w:val="24"/>
        </w:rPr>
        <w:t xml:space="preserve"> simple practices that can </w:t>
      </w:r>
      <w:r w:rsidR="006F12CE">
        <w:rPr>
          <w:rFonts w:ascii="Soleil" w:hAnsi="Soleil" w:cstheme="majorHAnsi"/>
          <w:sz w:val="24"/>
          <w:szCs w:val="24"/>
        </w:rPr>
        <w:t xml:space="preserve">help us </w:t>
      </w:r>
      <w:r w:rsidR="00BC4E6D">
        <w:rPr>
          <w:rFonts w:ascii="Soleil" w:hAnsi="Soleil" w:cstheme="majorHAnsi"/>
          <w:sz w:val="24"/>
          <w:szCs w:val="24"/>
        </w:rPr>
        <w:t xml:space="preserve">to BLESS </w:t>
      </w:r>
      <w:r w:rsidR="001D5705">
        <w:rPr>
          <w:rFonts w:ascii="Soleil" w:hAnsi="Soleil" w:cstheme="majorHAnsi"/>
          <w:sz w:val="24"/>
          <w:szCs w:val="24"/>
        </w:rPr>
        <w:t>those around us</w:t>
      </w:r>
      <w:r w:rsidRPr="00C579EF">
        <w:rPr>
          <w:rFonts w:ascii="Soleil" w:hAnsi="Soleil" w:cstheme="majorHAnsi"/>
          <w:sz w:val="24"/>
          <w:szCs w:val="24"/>
        </w:rPr>
        <w:t xml:space="preserve">: </w:t>
      </w:r>
      <w:r w:rsidRPr="00C579EF">
        <w:rPr>
          <w:rFonts w:ascii="Soleil" w:hAnsi="Soleil" w:cstheme="majorHAnsi"/>
          <w:b/>
          <w:bCs/>
          <w:sz w:val="24"/>
          <w:szCs w:val="24"/>
        </w:rPr>
        <w:t>B</w:t>
      </w:r>
      <w:r w:rsidRPr="00C579EF">
        <w:rPr>
          <w:rFonts w:ascii="Soleil" w:hAnsi="Soleil" w:cstheme="majorHAnsi"/>
          <w:sz w:val="24"/>
          <w:szCs w:val="24"/>
        </w:rPr>
        <w:t>e</w:t>
      </w:r>
      <w:r w:rsidR="00394D51">
        <w:rPr>
          <w:rFonts w:ascii="Soleil" w:hAnsi="Soleil" w:cstheme="majorHAnsi"/>
          <w:sz w:val="24"/>
          <w:szCs w:val="24"/>
        </w:rPr>
        <w:t>g</w:t>
      </w:r>
      <w:r w:rsidRPr="00C579EF">
        <w:rPr>
          <w:rFonts w:ascii="Soleil" w:hAnsi="Soleil" w:cstheme="majorHAnsi"/>
          <w:sz w:val="24"/>
          <w:szCs w:val="24"/>
        </w:rPr>
        <w:t>in</w:t>
      </w:r>
      <w:r w:rsidR="00394D51">
        <w:rPr>
          <w:rFonts w:ascii="Soleil" w:hAnsi="Soleil" w:cstheme="majorHAnsi"/>
          <w:sz w:val="24"/>
          <w:szCs w:val="24"/>
        </w:rPr>
        <w:t xml:space="preserve"> with</w:t>
      </w:r>
      <w:r w:rsidRPr="00C579EF">
        <w:rPr>
          <w:rFonts w:ascii="Soleil" w:hAnsi="Soleil" w:cstheme="majorHAnsi"/>
          <w:sz w:val="24"/>
          <w:szCs w:val="24"/>
        </w:rPr>
        <w:t xml:space="preserve"> prayer. </w:t>
      </w:r>
      <w:r w:rsidRPr="00C579EF">
        <w:rPr>
          <w:rFonts w:ascii="Soleil" w:hAnsi="Soleil" w:cstheme="majorHAnsi"/>
          <w:b/>
          <w:bCs/>
          <w:sz w:val="24"/>
          <w:szCs w:val="24"/>
        </w:rPr>
        <w:t>L</w:t>
      </w:r>
      <w:r w:rsidRPr="00C579EF">
        <w:rPr>
          <w:rFonts w:ascii="Soleil" w:hAnsi="Soleil" w:cstheme="majorHAnsi"/>
          <w:sz w:val="24"/>
          <w:szCs w:val="24"/>
        </w:rPr>
        <w:t xml:space="preserve">isten with care. </w:t>
      </w:r>
      <w:r w:rsidRPr="00C579EF">
        <w:rPr>
          <w:rFonts w:ascii="Soleil" w:hAnsi="Soleil" w:cstheme="majorHAnsi"/>
          <w:b/>
          <w:bCs/>
          <w:sz w:val="24"/>
          <w:szCs w:val="24"/>
        </w:rPr>
        <w:t>E</w:t>
      </w:r>
      <w:r w:rsidRPr="00C579EF">
        <w:rPr>
          <w:rFonts w:ascii="Soleil" w:hAnsi="Soleil" w:cstheme="majorHAnsi"/>
          <w:sz w:val="24"/>
          <w:szCs w:val="24"/>
        </w:rPr>
        <w:t xml:space="preserve">at together. </w:t>
      </w:r>
      <w:r w:rsidRPr="00C579EF">
        <w:rPr>
          <w:rFonts w:ascii="Soleil" w:hAnsi="Soleil" w:cstheme="majorHAnsi"/>
          <w:b/>
          <w:bCs/>
          <w:sz w:val="24"/>
          <w:szCs w:val="24"/>
        </w:rPr>
        <w:t>S</w:t>
      </w:r>
      <w:r w:rsidRPr="00C579EF">
        <w:rPr>
          <w:rFonts w:ascii="Soleil" w:hAnsi="Soleil" w:cstheme="majorHAnsi"/>
          <w:sz w:val="24"/>
          <w:szCs w:val="24"/>
        </w:rPr>
        <w:t xml:space="preserve">erve </w:t>
      </w:r>
      <w:r w:rsidR="00394D51">
        <w:rPr>
          <w:rFonts w:ascii="Soleil" w:hAnsi="Soleil" w:cstheme="majorHAnsi"/>
          <w:sz w:val="24"/>
          <w:szCs w:val="24"/>
        </w:rPr>
        <w:t>in</w:t>
      </w:r>
      <w:r w:rsidRPr="00C579EF">
        <w:rPr>
          <w:rFonts w:ascii="Soleil" w:hAnsi="Soleil" w:cstheme="majorHAnsi"/>
          <w:sz w:val="24"/>
          <w:szCs w:val="24"/>
        </w:rPr>
        <w:t xml:space="preserve"> love. </w:t>
      </w:r>
      <w:r w:rsidRPr="00C579EF">
        <w:rPr>
          <w:rFonts w:ascii="Soleil" w:hAnsi="Soleil" w:cstheme="majorHAnsi"/>
          <w:b/>
          <w:bCs/>
          <w:sz w:val="24"/>
          <w:szCs w:val="24"/>
        </w:rPr>
        <w:t>S</w:t>
      </w:r>
      <w:r w:rsidRPr="00C579EF">
        <w:rPr>
          <w:rFonts w:ascii="Soleil" w:hAnsi="Soleil" w:cstheme="majorHAnsi"/>
          <w:sz w:val="24"/>
          <w:szCs w:val="24"/>
        </w:rPr>
        <w:t xml:space="preserve">hare your story. </w:t>
      </w:r>
      <w:r w:rsidR="00FE7490">
        <w:rPr>
          <w:rFonts w:ascii="Soleil" w:hAnsi="Soleil" w:cstheme="majorHAnsi"/>
          <w:sz w:val="24"/>
          <w:szCs w:val="24"/>
        </w:rPr>
        <w:t xml:space="preserve">This week, </w:t>
      </w:r>
      <w:r w:rsidR="00D20395">
        <w:rPr>
          <w:rFonts w:ascii="Soleil" w:hAnsi="Soleil" w:cstheme="majorHAnsi"/>
          <w:sz w:val="24"/>
          <w:szCs w:val="24"/>
        </w:rPr>
        <w:t>in a sermon called “The Butterfly Effect,”</w:t>
      </w:r>
      <w:r w:rsidR="00394D51">
        <w:rPr>
          <w:rFonts w:ascii="Soleil" w:hAnsi="Soleil" w:cstheme="majorHAnsi"/>
          <w:sz w:val="24"/>
          <w:szCs w:val="24"/>
        </w:rPr>
        <w:t xml:space="preserve"> </w:t>
      </w:r>
      <w:r w:rsidR="00FE7490">
        <w:rPr>
          <w:rFonts w:ascii="Soleil" w:hAnsi="Soleil" w:cstheme="majorHAnsi"/>
          <w:sz w:val="24"/>
          <w:szCs w:val="24"/>
        </w:rPr>
        <w:t>Pastor Bryan</w:t>
      </w:r>
      <w:r w:rsidR="00885491">
        <w:rPr>
          <w:rFonts w:ascii="Soleil" w:hAnsi="Soleil" w:cstheme="majorHAnsi"/>
          <w:sz w:val="24"/>
          <w:szCs w:val="24"/>
        </w:rPr>
        <w:t xml:space="preserve"> </w:t>
      </w:r>
      <w:r w:rsidR="001A0D8E">
        <w:rPr>
          <w:rFonts w:ascii="Soleil" w:hAnsi="Soleil" w:cstheme="majorHAnsi"/>
          <w:sz w:val="24"/>
          <w:szCs w:val="24"/>
        </w:rPr>
        <w:t>helps us to see that when we serve</w:t>
      </w:r>
      <w:r w:rsidR="00320C07">
        <w:rPr>
          <w:rFonts w:ascii="Soleil" w:hAnsi="Soleil" w:cstheme="majorHAnsi"/>
          <w:sz w:val="24"/>
          <w:szCs w:val="24"/>
        </w:rPr>
        <w:t xml:space="preserve"> others</w:t>
      </w:r>
      <w:r w:rsidR="001A0D8E">
        <w:rPr>
          <w:rFonts w:ascii="Soleil" w:hAnsi="Soleil" w:cstheme="majorHAnsi"/>
          <w:sz w:val="24"/>
          <w:szCs w:val="24"/>
        </w:rPr>
        <w:t xml:space="preserve"> in love,</w:t>
      </w:r>
      <w:r w:rsidR="00320C07">
        <w:rPr>
          <w:rFonts w:ascii="Soleil" w:hAnsi="Soleil" w:cstheme="majorHAnsi"/>
          <w:sz w:val="24"/>
          <w:szCs w:val="24"/>
        </w:rPr>
        <w:t xml:space="preserve"> we change the world for good.</w:t>
      </w:r>
    </w:p>
    <w:p w14:paraId="69757694" w14:textId="77777777" w:rsidR="00C579EF" w:rsidRPr="00C579EF" w:rsidRDefault="00C579EF" w:rsidP="00840531">
      <w:pPr>
        <w:spacing w:after="0" w:line="240" w:lineRule="auto"/>
        <w:rPr>
          <w:rFonts w:ascii="Soleil" w:hAnsi="Soleil" w:cstheme="majorHAnsi"/>
          <w:sz w:val="24"/>
          <w:szCs w:val="24"/>
        </w:rPr>
      </w:pPr>
    </w:p>
    <w:p w14:paraId="096E56F4" w14:textId="37C4D734" w:rsidR="00AF6903" w:rsidRPr="00AC5103" w:rsidRDefault="00800FAA" w:rsidP="007E5368">
      <w:pPr>
        <w:pStyle w:val="NormalWeb"/>
        <w:shd w:val="clear" w:color="auto" w:fill="FFFFFF"/>
        <w:spacing w:before="0" w:beforeAutospacing="0" w:after="0" w:afterAutospacing="0"/>
        <w:textAlignment w:val="baseline"/>
        <w:rPr>
          <w:rFonts w:ascii="Soleil Sb" w:hAnsi="Soleil Sb"/>
          <w:b/>
          <w:bCs/>
          <w:sz w:val="28"/>
          <w:szCs w:val="28"/>
        </w:rPr>
      </w:pPr>
      <w:r w:rsidRPr="00800FAA">
        <w:rPr>
          <w:rFonts w:ascii="Soleil Sb" w:hAnsi="Soleil Sb"/>
          <w:b/>
          <w:bCs/>
          <w:sz w:val="28"/>
          <w:szCs w:val="28"/>
        </w:rPr>
        <w:t>G</w:t>
      </w:r>
      <w:r>
        <w:rPr>
          <w:rFonts w:ascii="Soleil Sb" w:hAnsi="Soleil Sb"/>
          <w:b/>
          <w:bCs/>
          <w:sz w:val="28"/>
          <w:szCs w:val="28"/>
        </w:rPr>
        <w:t>ROUP DISCUSSION QUESTIONS</w:t>
      </w:r>
    </w:p>
    <w:p w14:paraId="33CD852A" w14:textId="4CC44D3B" w:rsidR="00727E08" w:rsidRDefault="00A86AA9" w:rsidP="007165D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00E61DF7">
        <w:rPr>
          <w:rFonts w:ascii="Soleil" w:eastAsiaTheme="minorHAnsi" w:hAnsi="Soleil" w:cstheme="majorHAnsi"/>
        </w:rPr>
        <w:t xml:space="preserve"> </w:t>
      </w:r>
      <w:r w:rsidR="00866216">
        <w:rPr>
          <w:rFonts w:ascii="Soleil" w:eastAsiaTheme="minorHAnsi" w:hAnsi="Soleil" w:cstheme="majorHAnsi"/>
        </w:rPr>
        <w:t>At the heart of Pastor Bryan’s message is the idea that</w:t>
      </w:r>
      <w:r w:rsidR="00A87ECA">
        <w:rPr>
          <w:rFonts w:ascii="Soleil" w:eastAsiaTheme="minorHAnsi" w:hAnsi="Soleil" w:cstheme="majorHAnsi"/>
        </w:rPr>
        <w:t xml:space="preserve"> when it comes to blessing other people, there’s a butterfly effect at work, meaning that even small, s</w:t>
      </w:r>
      <w:r w:rsidR="00A87ECA" w:rsidRPr="00A87ECA">
        <w:rPr>
          <w:rFonts w:ascii="Soleil" w:eastAsiaTheme="minorHAnsi" w:hAnsi="Soleil" w:cstheme="majorHAnsi"/>
        </w:rPr>
        <w:t xml:space="preserve">imple acts of service and kindness </w:t>
      </w:r>
      <w:r w:rsidR="00A87ECA">
        <w:rPr>
          <w:rFonts w:ascii="Soleil" w:eastAsiaTheme="minorHAnsi" w:hAnsi="Soleil" w:cstheme="majorHAnsi"/>
        </w:rPr>
        <w:t>can</w:t>
      </w:r>
      <w:r w:rsidR="00A87ECA" w:rsidRPr="00A87ECA">
        <w:rPr>
          <w:rFonts w:ascii="Soleil" w:eastAsiaTheme="minorHAnsi" w:hAnsi="Soleil" w:cstheme="majorHAnsi"/>
        </w:rPr>
        <w:t xml:space="preserve"> </w:t>
      </w:r>
      <w:r w:rsidR="007F162F">
        <w:rPr>
          <w:rFonts w:ascii="Soleil" w:eastAsiaTheme="minorHAnsi" w:hAnsi="Soleil" w:cstheme="majorHAnsi"/>
        </w:rPr>
        <w:t>hav</w:t>
      </w:r>
      <w:r w:rsidR="00CD02FC">
        <w:rPr>
          <w:rFonts w:ascii="Soleil" w:eastAsiaTheme="minorHAnsi" w:hAnsi="Soleil" w:cstheme="majorHAnsi"/>
        </w:rPr>
        <w:t xml:space="preserve">e a </w:t>
      </w:r>
      <w:r w:rsidR="007E3E75">
        <w:rPr>
          <w:rFonts w:ascii="Soleil" w:eastAsiaTheme="minorHAnsi" w:hAnsi="Soleil" w:cstheme="majorHAnsi"/>
        </w:rPr>
        <w:t>major</w:t>
      </w:r>
      <w:r w:rsidR="00CD02FC">
        <w:rPr>
          <w:rFonts w:ascii="Soleil" w:eastAsiaTheme="minorHAnsi" w:hAnsi="Soleil" w:cstheme="majorHAnsi"/>
        </w:rPr>
        <w:t xml:space="preserve"> impact. </w:t>
      </w:r>
    </w:p>
    <w:p w14:paraId="64A41A77" w14:textId="4C790309" w:rsidR="00CD02FC" w:rsidRDefault="00CD02FC" w:rsidP="00CD02FC">
      <w:pPr>
        <w:pStyle w:val="NormalWeb"/>
        <w:numPr>
          <w:ilvl w:val="0"/>
          <w:numId w:val="9"/>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Can you think of a time when someone </w:t>
      </w:r>
      <w:r w:rsidR="00622B5E">
        <w:rPr>
          <w:rFonts w:ascii="Soleil" w:eastAsiaTheme="minorHAnsi" w:hAnsi="Soleil" w:cstheme="majorHAnsi"/>
        </w:rPr>
        <w:t xml:space="preserve">performed an act of service for you that seemed small to them, but had a </w:t>
      </w:r>
      <w:r w:rsidR="007E3E75">
        <w:rPr>
          <w:rFonts w:ascii="Soleil" w:eastAsiaTheme="minorHAnsi" w:hAnsi="Soleil" w:cstheme="majorHAnsi"/>
        </w:rPr>
        <w:t>significant</w:t>
      </w:r>
      <w:r w:rsidR="007E3E75">
        <w:rPr>
          <w:rFonts w:ascii="Soleil" w:eastAsiaTheme="minorHAnsi" w:hAnsi="Soleil" w:cstheme="majorHAnsi"/>
        </w:rPr>
        <w:t xml:space="preserve"> </w:t>
      </w:r>
      <w:r w:rsidR="00622B5E">
        <w:rPr>
          <w:rFonts w:ascii="Soleil" w:eastAsiaTheme="minorHAnsi" w:hAnsi="Soleil" w:cstheme="majorHAnsi"/>
        </w:rPr>
        <w:t xml:space="preserve">impact </w:t>
      </w:r>
      <w:r w:rsidR="00014F5E">
        <w:rPr>
          <w:rFonts w:ascii="Soleil" w:eastAsiaTheme="minorHAnsi" w:hAnsi="Soleil" w:cstheme="majorHAnsi"/>
        </w:rPr>
        <w:t>o</w:t>
      </w:r>
      <w:r w:rsidR="00622B5E">
        <w:rPr>
          <w:rFonts w:ascii="Soleil" w:eastAsiaTheme="minorHAnsi" w:hAnsi="Soleil" w:cstheme="majorHAnsi"/>
        </w:rPr>
        <w:t>n your life?</w:t>
      </w:r>
    </w:p>
    <w:p w14:paraId="1916756C" w14:textId="77777777" w:rsidR="007165DF" w:rsidRDefault="007165DF" w:rsidP="007165DF">
      <w:pPr>
        <w:pStyle w:val="NormalWeb"/>
        <w:shd w:val="clear" w:color="auto" w:fill="FFFFFF"/>
        <w:spacing w:before="0" w:beforeAutospacing="0" w:after="0" w:afterAutospacing="0"/>
        <w:textAlignment w:val="baseline"/>
        <w:rPr>
          <w:rFonts w:ascii="Soleil" w:eastAsiaTheme="minorHAnsi" w:hAnsi="Soleil" w:cstheme="majorHAnsi"/>
        </w:rPr>
      </w:pPr>
    </w:p>
    <w:p w14:paraId="6C8E78B9" w14:textId="27E0DE8C" w:rsidR="00913ACE" w:rsidRDefault="007165DF" w:rsidP="00913ACE">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 xml:space="preserve">– </w:t>
      </w:r>
      <w:r w:rsidR="007F162F">
        <w:rPr>
          <w:rFonts w:ascii="Soleil" w:eastAsiaTheme="minorHAnsi" w:hAnsi="Soleil" w:cstheme="majorHAnsi"/>
        </w:rPr>
        <w:t>Th</w:t>
      </w:r>
      <w:r w:rsidR="002956E7">
        <w:rPr>
          <w:rFonts w:ascii="Soleil" w:eastAsiaTheme="minorHAnsi" w:hAnsi="Soleil" w:cstheme="majorHAnsi"/>
        </w:rPr>
        <w:t>is week</w:t>
      </w:r>
      <w:r w:rsidR="007F162F">
        <w:rPr>
          <w:rFonts w:ascii="Soleil" w:eastAsiaTheme="minorHAnsi" w:hAnsi="Soleil" w:cstheme="majorHAnsi"/>
        </w:rPr>
        <w:t xml:space="preserve">’s sermon </w:t>
      </w:r>
      <w:r w:rsidR="00F50F88">
        <w:rPr>
          <w:rFonts w:ascii="Soleil" w:eastAsiaTheme="minorHAnsi" w:hAnsi="Soleil" w:cstheme="majorHAnsi"/>
        </w:rPr>
        <w:t>focuse</w:t>
      </w:r>
      <w:r w:rsidR="007E3E75">
        <w:rPr>
          <w:rFonts w:ascii="Soleil" w:eastAsiaTheme="minorHAnsi" w:hAnsi="Soleil" w:cstheme="majorHAnsi"/>
        </w:rPr>
        <w:t>s</w:t>
      </w:r>
      <w:r w:rsidR="00F50F88">
        <w:rPr>
          <w:rFonts w:ascii="Soleil" w:eastAsiaTheme="minorHAnsi" w:hAnsi="Soleil" w:cstheme="majorHAnsi"/>
        </w:rPr>
        <w:t xml:space="preserve"> on</w:t>
      </w:r>
      <w:r w:rsidR="002956E7">
        <w:rPr>
          <w:rFonts w:ascii="Soleil" w:eastAsiaTheme="minorHAnsi" w:hAnsi="Soleil" w:cstheme="majorHAnsi"/>
        </w:rPr>
        <w:t xml:space="preserve"> two key </w:t>
      </w:r>
      <w:r w:rsidR="00F50F88">
        <w:rPr>
          <w:rFonts w:ascii="Soleil" w:eastAsiaTheme="minorHAnsi" w:hAnsi="Soleil" w:cstheme="majorHAnsi"/>
        </w:rPr>
        <w:t xml:space="preserve">Scripture </w:t>
      </w:r>
      <w:r w:rsidR="002956E7">
        <w:rPr>
          <w:rFonts w:ascii="Soleil" w:eastAsiaTheme="minorHAnsi" w:hAnsi="Soleil" w:cstheme="majorHAnsi"/>
        </w:rPr>
        <w:t>texts</w:t>
      </w:r>
      <w:r w:rsidR="00F50F88">
        <w:rPr>
          <w:rFonts w:ascii="Soleil" w:eastAsiaTheme="minorHAnsi" w:hAnsi="Soleil" w:cstheme="majorHAnsi"/>
        </w:rPr>
        <w:t xml:space="preserve">: </w:t>
      </w:r>
      <w:r w:rsidR="00F50F88" w:rsidRPr="00F50F88">
        <w:rPr>
          <w:rFonts w:ascii="Soleil" w:eastAsiaTheme="minorHAnsi" w:hAnsi="Soleil" w:cstheme="majorHAnsi"/>
        </w:rPr>
        <w:t>John 13</w:t>
      </w:r>
      <w:r w:rsidR="0055151A">
        <w:rPr>
          <w:rFonts w:ascii="Soleil" w:eastAsiaTheme="minorHAnsi" w:hAnsi="Soleil" w:cstheme="majorHAnsi"/>
        </w:rPr>
        <w:t>:1-17</w:t>
      </w:r>
      <w:r w:rsidR="00F50F88">
        <w:rPr>
          <w:rFonts w:ascii="Soleil" w:eastAsiaTheme="minorHAnsi" w:hAnsi="Soleil" w:cstheme="majorHAnsi"/>
        </w:rPr>
        <w:t xml:space="preserve"> and </w:t>
      </w:r>
      <w:r w:rsidR="00F50F88" w:rsidRPr="00F50F88">
        <w:rPr>
          <w:rFonts w:ascii="Soleil" w:eastAsiaTheme="minorHAnsi" w:hAnsi="Soleil" w:cstheme="majorHAnsi"/>
        </w:rPr>
        <w:t>Acts 9</w:t>
      </w:r>
      <w:r w:rsidR="00357F7C">
        <w:rPr>
          <w:rFonts w:ascii="Soleil" w:eastAsiaTheme="minorHAnsi" w:hAnsi="Soleil" w:cstheme="majorHAnsi"/>
        </w:rPr>
        <w:t xml:space="preserve">:36-42. Let’s look at the passage from John first. </w:t>
      </w:r>
      <w:r w:rsidR="00912318" w:rsidRPr="00F07ECD">
        <w:rPr>
          <w:rFonts w:ascii="Soleil" w:eastAsiaTheme="minorHAnsi" w:hAnsi="Soleil" w:cstheme="majorHAnsi"/>
          <w:i/>
          <w:iCs/>
        </w:rPr>
        <w:t>[Invite someone from the group to read</w:t>
      </w:r>
      <w:r w:rsidR="00F07ECD" w:rsidRPr="00F07ECD">
        <w:rPr>
          <w:rFonts w:ascii="Soleil" w:eastAsiaTheme="minorHAnsi" w:hAnsi="Soleil" w:cstheme="majorHAnsi"/>
          <w:i/>
          <w:iCs/>
        </w:rPr>
        <w:t xml:space="preserve"> John</w:t>
      </w:r>
      <w:r w:rsidR="00F07ECD">
        <w:rPr>
          <w:rFonts w:ascii="Soleil" w:eastAsiaTheme="minorHAnsi" w:hAnsi="Soleil" w:cstheme="majorHAnsi"/>
          <w:i/>
          <w:iCs/>
        </w:rPr>
        <w:t xml:space="preserve"> </w:t>
      </w:r>
      <w:r w:rsidR="00F07ECD" w:rsidRPr="00F07ECD">
        <w:rPr>
          <w:rFonts w:ascii="Soleil" w:eastAsiaTheme="minorHAnsi" w:hAnsi="Soleil" w:cstheme="majorHAnsi"/>
          <w:i/>
          <w:iCs/>
        </w:rPr>
        <w:t>13:1-5.]</w:t>
      </w:r>
    </w:p>
    <w:p w14:paraId="37D7C540" w14:textId="26CE6B14" w:rsidR="00A8088C" w:rsidRDefault="00A8088C" w:rsidP="00F11C36">
      <w:pPr>
        <w:pStyle w:val="NormalWeb"/>
        <w:numPr>
          <w:ilvl w:val="0"/>
          <w:numId w:val="8"/>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What do you notice about Jesus here? </w:t>
      </w:r>
    </w:p>
    <w:p w14:paraId="4E539842" w14:textId="533816D3" w:rsidR="006C3836" w:rsidRPr="00A8088C" w:rsidRDefault="0076794D" w:rsidP="00A8088C">
      <w:pPr>
        <w:pStyle w:val="NormalWeb"/>
        <w:numPr>
          <w:ilvl w:val="0"/>
          <w:numId w:val="8"/>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What words would you use to describe Jesus</w:t>
      </w:r>
      <w:r w:rsidR="009E53E9">
        <w:rPr>
          <w:rFonts w:ascii="Soleil" w:eastAsiaTheme="minorHAnsi" w:hAnsi="Soleil" w:cstheme="majorHAnsi"/>
        </w:rPr>
        <w:t xml:space="preserve">’s </w:t>
      </w:r>
      <w:r w:rsidR="00547D05">
        <w:rPr>
          <w:rFonts w:ascii="Soleil" w:eastAsiaTheme="minorHAnsi" w:hAnsi="Soleil" w:cstheme="majorHAnsi"/>
        </w:rPr>
        <w:t xml:space="preserve">thoughts, </w:t>
      </w:r>
      <w:r w:rsidR="009E53E9">
        <w:rPr>
          <w:rFonts w:ascii="Soleil" w:eastAsiaTheme="minorHAnsi" w:hAnsi="Soleil" w:cstheme="majorHAnsi"/>
        </w:rPr>
        <w:t xml:space="preserve">words, actions, and behavior in </w:t>
      </w:r>
      <w:r w:rsidR="00547D05">
        <w:rPr>
          <w:rFonts w:ascii="Soleil" w:eastAsiaTheme="minorHAnsi" w:hAnsi="Soleil" w:cstheme="majorHAnsi"/>
        </w:rPr>
        <w:t>these first fe</w:t>
      </w:r>
      <w:r w:rsidR="00F46B8F">
        <w:rPr>
          <w:rFonts w:ascii="Soleil" w:eastAsiaTheme="minorHAnsi" w:hAnsi="Soleil" w:cstheme="majorHAnsi"/>
        </w:rPr>
        <w:t>w</w:t>
      </w:r>
      <w:r w:rsidR="00547D05">
        <w:rPr>
          <w:rFonts w:ascii="Soleil" w:eastAsiaTheme="minorHAnsi" w:hAnsi="Soleil" w:cstheme="majorHAnsi"/>
        </w:rPr>
        <w:t xml:space="preserve"> verses</w:t>
      </w:r>
      <w:r w:rsidR="00A361BB">
        <w:rPr>
          <w:rFonts w:ascii="Soleil" w:eastAsiaTheme="minorHAnsi" w:hAnsi="Soleil" w:cstheme="majorHAnsi"/>
        </w:rPr>
        <w:t>?</w:t>
      </w:r>
    </w:p>
    <w:p w14:paraId="5475FF9B" w14:textId="77777777" w:rsidR="00A86AA9" w:rsidRDefault="00A86AA9"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600AEF9B" w14:textId="3379E722" w:rsidR="00DE3D98" w:rsidRPr="009E53E9" w:rsidRDefault="00800FAA" w:rsidP="007E5368">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Q</w:t>
      </w:r>
      <w:r w:rsidR="00220D16" w:rsidRPr="0084155A">
        <w:rPr>
          <w:rFonts w:ascii="Soleil" w:eastAsiaTheme="minorHAnsi" w:hAnsi="Soleil" w:cstheme="majorHAnsi"/>
        </w:rPr>
        <w:t xml:space="preserve"> </w:t>
      </w:r>
      <w:r w:rsidR="009A5911">
        <w:rPr>
          <w:rFonts w:ascii="Soleil" w:eastAsiaTheme="minorHAnsi" w:hAnsi="Soleil" w:cstheme="majorHAnsi"/>
        </w:rPr>
        <w:t>–</w:t>
      </w:r>
      <w:r w:rsidR="00E9729F">
        <w:rPr>
          <w:rFonts w:ascii="Soleil" w:eastAsiaTheme="minorHAnsi" w:hAnsi="Soleil" w:cstheme="majorHAnsi"/>
        </w:rPr>
        <w:t xml:space="preserve"> </w:t>
      </w:r>
      <w:r w:rsidR="009E53E9">
        <w:rPr>
          <w:rFonts w:ascii="Soleil" w:eastAsiaTheme="minorHAnsi" w:hAnsi="Soleil" w:cstheme="majorHAnsi"/>
        </w:rPr>
        <w:t xml:space="preserve">Skipping down </w:t>
      </w:r>
      <w:r w:rsidR="008D5C6E">
        <w:rPr>
          <w:rFonts w:ascii="Soleil" w:eastAsiaTheme="minorHAnsi" w:hAnsi="Soleil" w:cstheme="majorHAnsi"/>
        </w:rPr>
        <w:t>a few verses, let’s look at vv. 12-17 together.</w:t>
      </w:r>
      <w:r w:rsidR="00DB7FF9">
        <w:rPr>
          <w:rFonts w:ascii="Soleil" w:eastAsiaTheme="minorHAnsi" w:hAnsi="Soleil" w:cstheme="majorHAnsi"/>
        </w:rPr>
        <w:t xml:space="preserve"> </w:t>
      </w:r>
      <w:r w:rsidR="00DB7FF9" w:rsidRPr="00F07ECD">
        <w:rPr>
          <w:rFonts w:ascii="Soleil" w:eastAsiaTheme="minorHAnsi" w:hAnsi="Soleil" w:cstheme="majorHAnsi"/>
          <w:i/>
          <w:iCs/>
        </w:rPr>
        <w:t>[Invite someone from the group to read John</w:t>
      </w:r>
      <w:r w:rsidR="00DB7FF9">
        <w:rPr>
          <w:rFonts w:ascii="Soleil" w:eastAsiaTheme="minorHAnsi" w:hAnsi="Soleil" w:cstheme="majorHAnsi"/>
          <w:i/>
          <w:iCs/>
        </w:rPr>
        <w:t xml:space="preserve"> </w:t>
      </w:r>
      <w:r w:rsidR="00DB7FF9" w:rsidRPr="00F07ECD">
        <w:rPr>
          <w:rFonts w:ascii="Soleil" w:eastAsiaTheme="minorHAnsi" w:hAnsi="Soleil" w:cstheme="majorHAnsi"/>
          <w:i/>
          <w:iCs/>
        </w:rPr>
        <w:t>13:</w:t>
      </w:r>
      <w:r w:rsidR="00625BD7">
        <w:rPr>
          <w:rFonts w:ascii="Soleil" w:eastAsiaTheme="minorHAnsi" w:hAnsi="Soleil" w:cstheme="majorHAnsi"/>
          <w:i/>
          <w:iCs/>
        </w:rPr>
        <w:t>12-17.]</w:t>
      </w:r>
    </w:p>
    <w:p w14:paraId="3B9341D8" w14:textId="59FFCEC9" w:rsidR="004334DF" w:rsidRDefault="00D512DE" w:rsidP="004334DF">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What is Jesus trying to help his disciples to understand?</w:t>
      </w:r>
      <w:r w:rsidR="00DB7FF9">
        <w:rPr>
          <w:rFonts w:ascii="Soleil" w:eastAsiaTheme="minorHAnsi" w:hAnsi="Soleil" w:cstheme="majorHAnsi"/>
        </w:rPr>
        <w:t xml:space="preserve"> Why do you</w:t>
      </w:r>
      <w:r w:rsidR="00A8088C">
        <w:rPr>
          <w:rFonts w:ascii="Soleil" w:eastAsiaTheme="minorHAnsi" w:hAnsi="Soleil" w:cstheme="majorHAnsi"/>
        </w:rPr>
        <w:t xml:space="preserve"> think</w:t>
      </w:r>
      <w:r w:rsidR="00DB7FF9">
        <w:rPr>
          <w:rFonts w:ascii="Soleil" w:eastAsiaTheme="minorHAnsi" w:hAnsi="Soleil" w:cstheme="majorHAnsi"/>
        </w:rPr>
        <w:t xml:space="preserve"> it was so important to him that they understand this?</w:t>
      </w:r>
    </w:p>
    <w:p w14:paraId="6A7819B1" w14:textId="77777777" w:rsidR="007329B1" w:rsidRDefault="007329B1" w:rsidP="007329B1">
      <w:pPr>
        <w:pStyle w:val="NormalWeb"/>
        <w:shd w:val="clear" w:color="auto" w:fill="FFFFFF"/>
        <w:spacing w:before="0" w:beforeAutospacing="0" w:after="0" w:afterAutospacing="0"/>
        <w:textAlignment w:val="baseline"/>
        <w:rPr>
          <w:rFonts w:ascii="Soleil" w:eastAsiaTheme="minorHAnsi" w:hAnsi="Soleil" w:cstheme="majorHAnsi"/>
        </w:rPr>
      </w:pPr>
    </w:p>
    <w:p w14:paraId="1A0ACEFC" w14:textId="21B98AF0" w:rsidR="00534D14" w:rsidRDefault="007329B1" w:rsidP="007329B1">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 xml:space="preserve">– </w:t>
      </w:r>
      <w:r w:rsidR="00A8088C">
        <w:rPr>
          <w:rFonts w:ascii="Soleil" w:eastAsiaTheme="minorHAnsi" w:hAnsi="Soleil" w:cstheme="majorHAnsi"/>
        </w:rPr>
        <w:t>Our second text for this week is found in Acts 9, the story of Tabitha.</w:t>
      </w:r>
      <w:r w:rsidR="00E21CA6">
        <w:rPr>
          <w:rFonts w:ascii="Soleil" w:eastAsiaTheme="minorHAnsi" w:hAnsi="Soleil" w:cstheme="majorHAnsi"/>
        </w:rPr>
        <w:t xml:space="preserve"> Would someone read vv. 36-39 for us?</w:t>
      </w:r>
    </w:p>
    <w:p w14:paraId="7C658A05" w14:textId="6B486753" w:rsidR="00AA116D" w:rsidRPr="00094F24" w:rsidRDefault="00FA7F46" w:rsidP="00094F24">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What do we learn about Tabitha in these verses</w:t>
      </w:r>
      <w:r w:rsidR="002A10CF">
        <w:rPr>
          <w:rFonts w:ascii="Soleil" w:eastAsiaTheme="minorHAnsi" w:hAnsi="Soleil" w:cstheme="majorHAnsi"/>
        </w:rPr>
        <w:t>?</w:t>
      </w:r>
      <w:r>
        <w:rPr>
          <w:rFonts w:ascii="Soleil" w:eastAsiaTheme="minorHAnsi" w:hAnsi="Soleil" w:cstheme="majorHAnsi"/>
        </w:rPr>
        <w:t xml:space="preserve"> What can we say for sure about her?</w:t>
      </w:r>
    </w:p>
    <w:p w14:paraId="1E96FF21" w14:textId="77777777" w:rsidR="00DE3D98" w:rsidRPr="0084155A" w:rsidRDefault="00DE3D98"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0F519B9D" w14:textId="76EA417C" w:rsidR="0021670E" w:rsidRDefault="0021670E" w:rsidP="00DB02C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DC06A9">
        <w:rPr>
          <w:rFonts w:ascii="Soleil" w:eastAsiaTheme="minorHAnsi" w:hAnsi="Soleil" w:cstheme="majorHAnsi"/>
        </w:rPr>
        <w:t>Let’s</w:t>
      </w:r>
      <w:r w:rsidR="00D06B94">
        <w:rPr>
          <w:rFonts w:ascii="Soleil" w:eastAsiaTheme="minorHAnsi" w:hAnsi="Soleil" w:cstheme="majorHAnsi"/>
        </w:rPr>
        <w:t xml:space="preserve"> read the next few verses, vv. </w:t>
      </w:r>
      <w:r w:rsidR="004170F0">
        <w:rPr>
          <w:rFonts w:ascii="Soleil" w:eastAsiaTheme="minorHAnsi" w:hAnsi="Soleil" w:cstheme="majorHAnsi"/>
        </w:rPr>
        <w:t>40-43</w:t>
      </w:r>
      <w:r w:rsidR="00DC06A9">
        <w:rPr>
          <w:rFonts w:ascii="Soleil" w:eastAsiaTheme="minorHAnsi" w:hAnsi="Soleil" w:cstheme="majorHAnsi"/>
        </w:rPr>
        <w:t>—would someone read those for us</w:t>
      </w:r>
      <w:r w:rsidR="004170F0">
        <w:rPr>
          <w:rFonts w:ascii="Soleil" w:eastAsiaTheme="minorHAnsi" w:hAnsi="Soleil" w:cstheme="majorHAnsi"/>
        </w:rPr>
        <w:t>?</w:t>
      </w:r>
    </w:p>
    <w:p w14:paraId="6FF255D8" w14:textId="4558BB74" w:rsidR="002B1FD7" w:rsidRDefault="00DC06A9" w:rsidP="002B1FD7">
      <w:pPr>
        <w:pStyle w:val="NormalWeb"/>
        <w:numPr>
          <w:ilvl w:val="0"/>
          <w:numId w:val="7"/>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What </w:t>
      </w:r>
      <w:r w:rsidR="0013127B">
        <w:rPr>
          <w:rFonts w:ascii="Soleil" w:eastAsiaTheme="minorHAnsi" w:hAnsi="Soleil" w:cstheme="majorHAnsi"/>
        </w:rPr>
        <w:t xml:space="preserve">unexpected things happen </w:t>
      </w:r>
      <w:proofErr w:type="gramStart"/>
      <w:r w:rsidR="0013127B">
        <w:rPr>
          <w:rFonts w:ascii="Soleil" w:eastAsiaTheme="minorHAnsi" w:hAnsi="Soleil" w:cstheme="majorHAnsi"/>
        </w:rPr>
        <w:t>as a result of</w:t>
      </w:r>
      <w:proofErr w:type="gramEnd"/>
      <w:r w:rsidR="0013127B">
        <w:rPr>
          <w:rFonts w:ascii="Soleil" w:eastAsiaTheme="minorHAnsi" w:hAnsi="Soleil" w:cstheme="majorHAnsi"/>
        </w:rPr>
        <w:t xml:space="preserve"> Tabitha’s sickness and death</w:t>
      </w:r>
      <w:r w:rsidR="00277BC8">
        <w:rPr>
          <w:rFonts w:ascii="Soleil" w:eastAsiaTheme="minorHAnsi" w:hAnsi="Soleil" w:cstheme="majorHAnsi"/>
        </w:rPr>
        <w:t>?</w:t>
      </w:r>
    </w:p>
    <w:p w14:paraId="39233A01" w14:textId="77777777" w:rsidR="003C2CAB" w:rsidRDefault="003C2CAB" w:rsidP="00DB02CF">
      <w:pPr>
        <w:pStyle w:val="NormalWeb"/>
        <w:shd w:val="clear" w:color="auto" w:fill="FFFFFF"/>
        <w:spacing w:before="0" w:beforeAutospacing="0" w:after="0" w:afterAutospacing="0"/>
        <w:textAlignment w:val="baseline"/>
        <w:rPr>
          <w:rFonts w:ascii="Soleil" w:eastAsiaTheme="minorHAnsi" w:hAnsi="Soleil" w:cstheme="majorHAnsi"/>
        </w:rPr>
      </w:pPr>
    </w:p>
    <w:p w14:paraId="0A56A4D6" w14:textId="0573E625" w:rsidR="00F16D18" w:rsidRDefault="00DB02CF" w:rsidP="00B832F7">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094F24">
        <w:rPr>
          <w:rFonts w:ascii="Soleil" w:eastAsiaTheme="minorHAnsi" w:hAnsi="Soleil" w:cstheme="majorHAnsi"/>
        </w:rPr>
        <w:t>Luke describes Tabitha as “</w:t>
      </w:r>
      <w:r w:rsidR="00094F24" w:rsidRPr="00A7666E">
        <w:rPr>
          <w:rFonts w:ascii="Soleil" w:eastAsiaTheme="minorHAnsi" w:hAnsi="Soleil" w:cstheme="majorHAnsi"/>
        </w:rPr>
        <w:t>always doing good and helping the poor</w:t>
      </w:r>
      <w:r w:rsidR="00094F24">
        <w:rPr>
          <w:rFonts w:ascii="Soleil" w:eastAsiaTheme="minorHAnsi" w:hAnsi="Soleil" w:cstheme="majorHAnsi"/>
        </w:rPr>
        <w:t>”</w:t>
      </w:r>
      <w:r w:rsidR="009E3B9A">
        <w:rPr>
          <w:rFonts w:ascii="Soleil" w:eastAsiaTheme="minorHAnsi" w:hAnsi="Soleil" w:cstheme="majorHAnsi"/>
        </w:rPr>
        <w:t xml:space="preserve"> (Acts 9:36).</w:t>
      </w:r>
      <w:r w:rsidR="00094F24">
        <w:rPr>
          <w:rFonts w:ascii="Soleil" w:eastAsiaTheme="minorHAnsi" w:hAnsi="Soleil" w:cstheme="majorHAnsi"/>
        </w:rPr>
        <w:t xml:space="preserve"> </w:t>
      </w:r>
      <w:r w:rsidR="00136D07">
        <w:rPr>
          <w:rFonts w:ascii="Soleil" w:eastAsiaTheme="minorHAnsi" w:hAnsi="Soleil" w:cstheme="majorHAnsi"/>
        </w:rPr>
        <w:t xml:space="preserve">As followers of Jesus, we might ask ourselves if </w:t>
      </w:r>
      <w:r w:rsidR="00094F24">
        <w:rPr>
          <w:rFonts w:ascii="Soleil" w:eastAsiaTheme="minorHAnsi" w:hAnsi="Soleil" w:cstheme="majorHAnsi"/>
        </w:rPr>
        <w:t xml:space="preserve">the same </w:t>
      </w:r>
      <w:r w:rsidR="00136D07">
        <w:rPr>
          <w:rFonts w:ascii="Soleil" w:eastAsiaTheme="minorHAnsi" w:hAnsi="Soleil" w:cstheme="majorHAnsi"/>
        </w:rPr>
        <w:t xml:space="preserve">could </w:t>
      </w:r>
      <w:r w:rsidR="00094F24">
        <w:rPr>
          <w:rFonts w:ascii="Soleil" w:eastAsiaTheme="minorHAnsi" w:hAnsi="Soleil" w:cstheme="majorHAnsi"/>
        </w:rPr>
        <w:t>be said of us</w:t>
      </w:r>
      <w:r w:rsidR="00C822FC">
        <w:rPr>
          <w:rFonts w:ascii="Soleil" w:eastAsiaTheme="minorHAnsi" w:hAnsi="Soleil" w:cstheme="majorHAnsi"/>
        </w:rPr>
        <w:t>.</w:t>
      </w:r>
      <w:r w:rsidR="00B832F7">
        <w:rPr>
          <w:rFonts w:ascii="Soleil" w:eastAsiaTheme="minorHAnsi" w:hAnsi="Soleil" w:cstheme="majorHAnsi"/>
        </w:rPr>
        <w:t xml:space="preserve"> </w:t>
      </w:r>
    </w:p>
    <w:p w14:paraId="497BCD3F" w14:textId="23644B40" w:rsidR="00B832F7" w:rsidRDefault="009C1C71" w:rsidP="00D7289F">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If it seems unlikely that anyone would say of us, “they were always </w:t>
      </w:r>
      <w:r w:rsidR="000C168D">
        <w:rPr>
          <w:rFonts w:ascii="Soleil" w:eastAsiaTheme="minorHAnsi" w:hAnsi="Soleil" w:cstheme="majorHAnsi"/>
        </w:rPr>
        <w:t xml:space="preserve">doing good and helping the poor,” </w:t>
      </w:r>
      <w:r w:rsidR="00D9108D">
        <w:rPr>
          <w:rFonts w:ascii="Soleil" w:eastAsiaTheme="minorHAnsi" w:hAnsi="Soleil" w:cstheme="majorHAnsi"/>
        </w:rPr>
        <w:t>could that realization be an</w:t>
      </w:r>
      <w:r w:rsidR="004246DC">
        <w:rPr>
          <w:rFonts w:ascii="Soleil" w:eastAsiaTheme="minorHAnsi" w:hAnsi="Soleil" w:cstheme="majorHAnsi"/>
        </w:rPr>
        <w:t xml:space="preserve"> invit</w:t>
      </w:r>
      <w:r w:rsidR="00D9108D">
        <w:rPr>
          <w:rFonts w:ascii="Soleil" w:eastAsiaTheme="minorHAnsi" w:hAnsi="Soleil" w:cstheme="majorHAnsi"/>
        </w:rPr>
        <w:t>ation to growth</w:t>
      </w:r>
      <w:r w:rsidR="00D7289F">
        <w:rPr>
          <w:rFonts w:ascii="Soleil" w:eastAsiaTheme="minorHAnsi" w:hAnsi="Soleil" w:cstheme="majorHAnsi"/>
        </w:rPr>
        <w:t xml:space="preserve">? </w:t>
      </w:r>
      <w:r w:rsidR="009E3B9A" w:rsidRPr="00D7289F">
        <w:rPr>
          <w:rFonts w:ascii="Soleil" w:eastAsiaTheme="minorHAnsi" w:hAnsi="Soleil" w:cstheme="majorHAnsi"/>
        </w:rPr>
        <w:t>D</w:t>
      </w:r>
      <w:r w:rsidRPr="00D7289F">
        <w:rPr>
          <w:rFonts w:ascii="Soleil" w:eastAsiaTheme="minorHAnsi" w:hAnsi="Soleil" w:cstheme="majorHAnsi"/>
        </w:rPr>
        <w:t xml:space="preserve">o we have any </w:t>
      </w:r>
      <w:r w:rsidR="00115A10" w:rsidRPr="00D7289F">
        <w:rPr>
          <w:rFonts w:ascii="Soleil" w:eastAsiaTheme="minorHAnsi" w:hAnsi="Soleil" w:cstheme="majorHAnsi"/>
        </w:rPr>
        <w:t>behaviors</w:t>
      </w:r>
      <w:r w:rsidR="00115A10">
        <w:rPr>
          <w:rFonts w:ascii="Soleil" w:eastAsiaTheme="minorHAnsi" w:hAnsi="Soleil" w:cstheme="majorHAnsi"/>
        </w:rPr>
        <w:t>,</w:t>
      </w:r>
      <w:r w:rsidR="00115A10" w:rsidRPr="00D7289F">
        <w:rPr>
          <w:rFonts w:ascii="Soleil" w:eastAsiaTheme="minorHAnsi" w:hAnsi="Soleil" w:cstheme="majorHAnsi"/>
        </w:rPr>
        <w:t xml:space="preserve"> </w:t>
      </w:r>
      <w:r w:rsidRPr="00D7289F">
        <w:rPr>
          <w:rFonts w:ascii="Soleil" w:eastAsiaTheme="minorHAnsi" w:hAnsi="Soleil" w:cstheme="majorHAnsi"/>
        </w:rPr>
        <w:t xml:space="preserve">habits, </w:t>
      </w:r>
      <w:r w:rsidR="00115A10" w:rsidRPr="00D7289F">
        <w:rPr>
          <w:rFonts w:ascii="Soleil" w:eastAsiaTheme="minorHAnsi" w:hAnsi="Soleil" w:cstheme="majorHAnsi"/>
        </w:rPr>
        <w:t xml:space="preserve">or </w:t>
      </w:r>
      <w:r w:rsidRPr="00D7289F">
        <w:rPr>
          <w:rFonts w:ascii="Soleil" w:eastAsiaTheme="minorHAnsi" w:hAnsi="Soleil" w:cstheme="majorHAnsi"/>
        </w:rPr>
        <w:t>attitudes that need to change?</w:t>
      </w:r>
    </w:p>
    <w:p w14:paraId="2EA48DDD" w14:textId="197C482A" w:rsidR="006B2668" w:rsidRDefault="006B2668" w:rsidP="003D5BD0">
      <w:pPr>
        <w:pStyle w:val="NormalWeb"/>
        <w:shd w:val="clear" w:color="auto" w:fill="FFFFFF"/>
        <w:spacing w:before="0" w:beforeAutospacing="0" w:after="0" w:afterAutospacing="0"/>
        <w:textAlignment w:val="baseline"/>
        <w:rPr>
          <w:rFonts w:ascii="Soleil" w:eastAsiaTheme="minorHAnsi" w:hAnsi="Soleil" w:cstheme="majorHAnsi"/>
        </w:rPr>
      </w:pPr>
    </w:p>
    <w:p w14:paraId="4FE9381E" w14:textId="72B4BB74" w:rsidR="00E577BC" w:rsidRDefault="00E577BC" w:rsidP="003D5BD0">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472164">
        <w:rPr>
          <w:rFonts w:ascii="Soleil" w:eastAsiaTheme="minorHAnsi" w:hAnsi="Soleil" w:cstheme="majorHAnsi"/>
        </w:rPr>
        <w:t>Near the end of the sermon, B</w:t>
      </w:r>
      <w:r>
        <w:rPr>
          <w:rFonts w:ascii="Soleil" w:eastAsiaTheme="minorHAnsi" w:hAnsi="Soleil" w:cstheme="majorHAnsi"/>
        </w:rPr>
        <w:t xml:space="preserve">ryan </w:t>
      </w:r>
      <w:r w:rsidR="00472164">
        <w:rPr>
          <w:rFonts w:ascii="Soleil" w:eastAsiaTheme="minorHAnsi" w:hAnsi="Soleil" w:cstheme="majorHAnsi"/>
        </w:rPr>
        <w:t>said that changing the world for good</w:t>
      </w:r>
      <w:r>
        <w:rPr>
          <w:rFonts w:ascii="Soleil" w:eastAsiaTheme="minorHAnsi" w:hAnsi="Soleil" w:cstheme="majorHAnsi"/>
        </w:rPr>
        <w:t xml:space="preserve"> </w:t>
      </w:r>
      <w:r w:rsidR="00472164" w:rsidRPr="00472164">
        <w:rPr>
          <w:rFonts w:ascii="Soleil" w:eastAsiaTheme="minorHAnsi" w:hAnsi="Soleil" w:cstheme="majorHAnsi"/>
        </w:rPr>
        <w:t xml:space="preserve">begins with each of us </w:t>
      </w:r>
      <w:r w:rsidR="00472164" w:rsidRPr="00472164">
        <w:rPr>
          <w:rFonts w:ascii="Soleil" w:eastAsiaTheme="minorHAnsi" w:hAnsi="Soleil" w:cstheme="majorHAnsi"/>
        </w:rPr>
        <w:t xml:space="preserve">finding and using our gifts, passions, and story to bless </w:t>
      </w:r>
      <w:r w:rsidR="00472164" w:rsidRPr="00472164">
        <w:rPr>
          <w:rFonts w:ascii="Soleil" w:eastAsiaTheme="minorHAnsi" w:hAnsi="Soleil" w:cstheme="majorHAnsi"/>
        </w:rPr>
        <w:t>the world around us.</w:t>
      </w:r>
    </w:p>
    <w:p w14:paraId="1A8847FB" w14:textId="756C724A" w:rsidR="00472164" w:rsidRDefault="00472164" w:rsidP="00472164">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What is one gift, passion, or experience that you could use to serve others?</w:t>
      </w:r>
    </w:p>
    <w:p w14:paraId="5C698821" w14:textId="272B8B96" w:rsidR="00FC004F" w:rsidRDefault="00FC004F" w:rsidP="00472164">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If you are not already using this </w:t>
      </w:r>
      <w:r>
        <w:rPr>
          <w:rFonts w:ascii="Soleil" w:eastAsiaTheme="minorHAnsi" w:hAnsi="Soleil" w:cstheme="majorHAnsi"/>
        </w:rPr>
        <w:t>gift, passion, or experience</w:t>
      </w:r>
      <w:r>
        <w:rPr>
          <w:rFonts w:ascii="Soleil" w:eastAsiaTheme="minorHAnsi" w:hAnsi="Soleil" w:cstheme="majorHAnsi"/>
        </w:rPr>
        <w:t xml:space="preserve">, </w:t>
      </w:r>
      <w:r w:rsidR="003576E1">
        <w:rPr>
          <w:rFonts w:ascii="Soleil" w:eastAsiaTheme="minorHAnsi" w:hAnsi="Soleil" w:cstheme="majorHAnsi"/>
        </w:rPr>
        <w:t>what is one step you can take to begin to do so?</w:t>
      </w:r>
    </w:p>
    <w:p w14:paraId="3790B91E" w14:textId="77777777" w:rsidR="00E577BC" w:rsidRDefault="00E577BC" w:rsidP="003D5BD0">
      <w:pPr>
        <w:pStyle w:val="NormalWeb"/>
        <w:shd w:val="clear" w:color="auto" w:fill="FFFFFF"/>
        <w:spacing w:before="0" w:beforeAutospacing="0" w:after="0" w:afterAutospacing="0"/>
        <w:textAlignment w:val="baseline"/>
        <w:rPr>
          <w:rFonts w:ascii="Soleil" w:eastAsiaTheme="minorHAnsi" w:hAnsi="Soleil" w:cstheme="majorHAnsi"/>
        </w:rPr>
      </w:pPr>
    </w:p>
    <w:p w14:paraId="215484CD" w14:textId="77777777" w:rsidR="00800FAA" w:rsidRPr="00800FAA" w:rsidRDefault="00800FAA" w:rsidP="00840531">
      <w:pPr>
        <w:spacing w:after="0" w:line="240" w:lineRule="auto"/>
        <w:rPr>
          <w:rFonts w:ascii="Soleil Xb" w:hAnsi="Soleil Xb" w:cstheme="majorHAnsi"/>
          <w:b/>
          <w:bCs/>
          <w:sz w:val="24"/>
          <w:szCs w:val="24"/>
        </w:rPr>
      </w:pPr>
      <w:r>
        <w:rPr>
          <w:rFonts w:ascii="Soleil Xb" w:hAnsi="Soleil Xb" w:cstheme="majorHAnsi"/>
          <w:b/>
          <w:bCs/>
          <w:sz w:val="24"/>
          <w:szCs w:val="24"/>
        </w:rPr>
        <w:t>HOW TO USE THESE STUDY GUIDES</w:t>
      </w:r>
    </w:p>
    <w:p w14:paraId="42777D3F"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Consider sending out the Scripture passage to your group members ahead of time.</w:t>
      </w:r>
    </w:p>
    <w:p w14:paraId="7D0CAC61"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Begin each meeting with a short time of checking in with one another.</w:t>
      </w:r>
    </w:p>
    <w:p w14:paraId="6A3E04EA"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You may want to begin the discussion by reading the Scripture passage together out loud, or by summarizing the passage if everyone has read it ahead of time.</w:t>
      </w:r>
    </w:p>
    <w:p w14:paraId="684F72A0"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 xml:space="preserve">Don’t feel like you need to discuss every question included in the Study Guide. Pick one or two to start </w:t>
      </w:r>
      <w:proofErr w:type="gramStart"/>
      <w:r w:rsidRPr="00800FAA">
        <w:rPr>
          <w:rFonts w:ascii="Soleil" w:hAnsi="Soleil" w:cstheme="majorHAnsi"/>
          <w:sz w:val="24"/>
          <w:szCs w:val="24"/>
        </w:rPr>
        <w:t>with, and</w:t>
      </w:r>
      <w:proofErr w:type="gramEnd"/>
      <w:r w:rsidRPr="00800FAA">
        <w:rPr>
          <w:rFonts w:ascii="Soleil" w:hAnsi="Soleil" w:cstheme="majorHAnsi"/>
          <w:sz w:val="24"/>
          <w:szCs w:val="24"/>
        </w:rPr>
        <w:t xml:space="preserve"> see how the conversation flows.</w:t>
      </w:r>
    </w:p>
    <w:p w14:paraId="4AED5A5D"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If your group meets over Zoom:</w:t>
      </w:r>
    </w:p>
    <w:p w14:paraId="0EB06D64"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You may need to do more overt facilitating over Zoom than you would in person. Feel free to call on people to invite them to share.</w:t>
      </w:r>
    </w:p>
    <w:p w14:paraId="2161535F"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Try to be sensitive to attention spans over Zoom—keep the meetings shorter than they would be in person.</w:t>
      </w:r>
    </w:p>
    <w:p w14:paraId="07350C8C" w14:textId="423CD3E2" w:rsidR="00C92FD2" w:rsidRPr="00C92FD2"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 sure to set aside time for sharing prayer requests and praying together.</w:t>
      </w:r>
    </w:p>
    <w:p w14:paraId="3DE8173C" w14:textId="77777777" w:rsidR="00C92FD2" w:rsidRDefault="00C92FD2" w:rsidP="00840531">
      <w:pPr>
        <w:spacing w:after="0" w:line="240" w:lineRule="auto"/>
        <w:rPr>
          <w:rFonts w:ascii="Soleil" w:hAnsi="Soleil" w:cstheme="majorHAnsi"/>
          <w:b/>
          <w:bCs/>
          <w:sz w:val="24"/>
          <w:szCs w:val="24"/>
        </w:rPr>
      </w:pPr>
    </w:p>
    <w:p w14:paraId="78C6C436" w14:textId="610F3C07" w:rsidR="00800FAA" w:rsidRDefault="00800FAA" w:rsidP="00840531">
      <w:pPr>
        <w:spacing w:after="0" w:line="240" w:lineRule="auto"/>
        <w:rPr>
          <w:rFonts w:ascii="Soleil" w:hAnsi="Soleil" w:cstheme="majorHAnsi"/>
          <w:sz w:val="24"/>
          <w:szCs w:val="24"/>
        </w:rPr>
      </w:pPr>
      <w:r w:rsidRPr="00C92FD2">
        <w:rPr>
          <w:rFonts w:ascii="Soleil" w:hAnsi="Soleil" w:cstheme="majorHAnsi"/>
          <w:b/>
          <w:bCs/>
          <w:sz w:val="24"/>
          <w:szCs w:val="24"/>
        </w:rPr>
        <w:t>Group Leader Support:</w:t>
      </w:r>
      <w:r w:rsidRPr="00800FAA">
        <w:rPr>
          <w:rFonts w:ascii="Soleil" w:hAnsi="Soleil" w:cstheme="majorHAnsi"/>
          <w:sz w:val="24"/>
          <w:szCs w:val="24"/>
        </w:rPr>
        <w:t xml:space="preserve"> 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p w14:paraId="207EB3CF" w14:textId="77777777" w:rsidR="00840531" w:rsidRPr="00800FAA" w:rsidRDefault="00840531" w:rsidP="00840531">
      <w:pPr>
        <w:spacing w:after="0" w:line="240" w:lineRule="auto"/>
        <w:rPr>
          <w:rFonts w:ascii="Soleil" w:hAnsi="Soleil" w:cstheme="majorHAnsi"/>
          <w:sz w:val="24"/>
          <w:szCs w:val="24"/>
        </w:rPr>
      </w:pPr>
    </w:p>
    <w:p w14:paraId="603D5D78" w14:textId="73D960FC" w:rsidR="00800FAA" w:rsidRPr="00393B6E" w:rsidRDefault="00282432" w:rsidP="00393B6E">
      <w:pPr>
        <w:pStyle w:val="Footer"/>
        <w:rPr>
          <w:rFonts w:ascii="Soleil Lt" w:hAnsi="Soleil Lt"/>
          <w:i/>
          <w:iCs/>
        </w:rPr>
      </w:pPr>
      <w:r w:rsidRPr="00282432">
        <w:rPr>
          <w:rFonts w:ascii="Soleil Lt" w:hAnsi="Soleil Lt"/>
          <w:i/>
          <w:iCs/>
          <w:sz w:val="20"/>
          <w:szCs w:val="20"/>
        </w:rPr>
        <w:t xml:space="preserve">Holy Bible, New International Version®, NIV® Copyright © 1973, 1978, 1984, 2011 by </w:t>
      </w:r>
      <w:hyperlink r:id="rId8" w:history="1">
        <w:r w:rsidRPr="00282432">
          <w:rPr>
            <w:rStyle w:val="Hyperlink"/>
            <w:rFonts w:ascii="Soleil Lt" w:hAnsi="Soleil Lt"/>
            <w:i/>
            <w:iCs/>
            <w:sz w:val="20"/>
            <w:szCs w:val="20"/>
          </w:rPr>
          <w:t>Biblica, Inc.®</w:t>
        </w:r>
      </w:hyperlink>
      <w:r w:rsidRPr="00282432">
        <w:rPr>
          <w:rFonts w:ascii="Soleil Lt" w:hAnsi="Soleil Lt"/>
          <w:i/>
          <w:iCs/>
          <w:sz w:val="20"/>
          <w:szCs w:val="20"/>
        </w:rPr>
        <w:t xml:space="preserve"> Used by permission. All rights reserved worldwide.</w:t>
      </w:r>
    </w:p>
    <w:sectPr w:rsidR="00800FAA" w:rsidRPr="00393B6E" w:rsidSect="002632FA">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3401" w14:textId="77777777" w:rsidR="00572EC9" w:rsidRDefault="00572EC9" w:rsidP="003C424B">
      <w:pPr>
        <w:spacing w:after="0" w:line="240" w:lineRule="auto"/>
      </w:pPr>
      <w:r>
        <w:separator/>
      </w:r>
    </w:p>
  </w:endnote>
  <w:endnote w:type="continuationSeparator" w:id="0">
    <w:p w14:paraId="01B4EE2B" w14:textId="77777777" w:rsidR="00572EC9" w:rsidRDefault="00572EC9" w:rsidP="003C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leil Bk">
    <w:altName w:val="Calibri"/>
    <w:panose1 w:val="020B0604020202020204"/>
    <w:charset w:val="4D"/>
    <w:family w:val="auto"/>
    <w:notTrueType/>
    <w:pitch w:val="variable"/>
    <w:sig w:usb0="A00000AF" w:usb1="5000207B" w:usb2="00000000" w:usb3="00000000" w:csb0="00000093" w:csb1="00000000"/>
  </w:font>
  <w:font w:name="Soleil Sb">
    <w:altName w:val="Calibri"/>
    <w:panose1 w:val="020B0604020202020204"/>
    <w:charset w:val="4D"/>
    <w:family w:val="auto"/>
    <w:notTrueType/>
    <w:pitch w:val="variable"/>
    <w:sig w:usb0="A00000AF" w:usb1="5000207B" w:usb2="00000000" w:usb3="00000000" w:csb0="00000093" w:csb1="00000000"/>
  </w:font>
  <w:font w:name="Soleil">
    <w:altName w:val="Calibri"/>
    <w:panose1 w:val="020B0604020202020204"/>
    <w:charset w:val="4D"/>
    <w:family w:val="auto"/>
    <w:notTrueType/>
    <w:pitch w:val="variable"/>
    <w:sig w:usb0="A00000AF" w:usb1="5000207B" w:usb2="00000000" w:usb3="00000000" w:csb0="00000093" w:csb1="00000000"/>
  </w:font>
  <w:font w:name="Soleil Xb">
    <w:altName w:val="Calibri"/>
    <w:panose1 w:val="020B0604020202020204"/>
    <w:charset w:val="4D"/>
    <w:family w:val="auto"/>
    <w:notTrueType/>
    <w:pitch w:val="variable"/>
    <w:sig w:usb0="A00000AF" w:usb1="5000207B" w:usb2="00000000" w:usb3="00000000" w:csb0="00000093" w:csb1="00000000"/>
  </w:font>
  <w:font w:name="Soleil Lt">
    <w:altName w:val="Calibri"/>
    <w:panose1 w:val="020B0604020202020204"/>
    <w:charset w:val="4D"/>
    <w:family w:val="auto"/>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093519"/>
      <w:docPartObj>
        <w:docPartGallery w:val="Page Numbers (Bottom of Page)"/>
        <w:docPartUnique/>
      </w:docPartObj>
    </w:sdtPr>
    <w:sdtEndPr>
      <w:rPr>
        <w:rStyle w:val="PageNumber"/>
      </w:rPr>
    </w:sdtEndPr>
    <w:sdtContent>
      <w:p w14:paraId="73965DD1" w14:textId="77777777" w:rsidR="00DE3D98" w:rsidRDefault="00DE3D98" w:rsidP="003F6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9A07F2" w14:textId="77777777" w:rsidR="00DE3D98" w:rsidRDefault="00DE3D98" w:rsidP="00DE3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oleil" w:hAnsi="Soleil"/>
      </w:rPr>
      <w:id w:val="1220948599"/>
      <w:docPartObj>
        <w:docPartGallery w:val="Page Numbers (Bottom of Page)"/>
        <w:docPartUnique/>
      </w:docPartObj>
    </w:sdtPr>
    <w:sdtEndPr>
      <w:rPr>
        <w:rStyle w:val="PageNumber"/>
      </w:rPr>
    </w:sdtEndPr>
    <w:sdtContent>
      <w:p w14:paraId="6B1332A5" w14:textId="77777777" w:rsidR="00DE3D98" w:rsidRPr="00DE3D98" w:rsidRDefault="00DE3D98" w:rsidP="003F6DCE">
        <w:pPr>
          <w:pStyle w:val="Footer"/>
          <w:framePr w:wrap="none" w:vAnchor="text" w:hAnchor="margin" w:xAlign="right" w:y="1"/>
          <w:rPr>
            <w:rStyle w:val="PageNumber"/>
            <w:rFonts w:ascii="Soleil" w:hAnsi="Soleil"/>
          </w:rPr>
        </w:pPr>
        <w:r w:rsidRPr="00DE3D98">
          <w:rPr>
            <w:rStyle w:val="PageNumber"/>
            <w:rFonts w:ascii="Soleil" w:hAnsi="Soleil"/>
          </w:rPr>
          <w:fldChar w:fldCharType="begin"/>
        </w:r>
        <w:r w:rsidRPr="00DE3D98">
          <w:rPr>
            <w:rStyle w:val="PageNumber"/>
            <w:rFonts w:ascii="Soleil" w:hAnsi="Soleil"/>
          </w:rPr>
          <w:instrText xml:space="preserve"> PAGE </w:instrText>
        </w:r>
        <w:r w:rsidRPr="00DE3D98">
          <w:rPr>
            <w:rStyle w:val="PageNumber"/>
            <w:rFonts w:ascii="Soleil" w:hAnsi="Soleil"/>
          </w:rPr>
          <w:fldChar w:fldCharType="separate"/>
        </w:r>
        <w:r w:rsidRPr="00DE3D98">
          <w:rPr>
            <w:rStyle w:val="PageNumber"/>
            <w:rFonts w:ascii="Soleil" w:hAnsi="Soleil"/>
            <w:noProof/>
          </w:rPr>
          <w:t>1</w:t>
        </w:r>
        <w:r w:rsidRPr="00DE3D98">
          <w:rPr>
            <w:rStyle w:val="PageNumber"/>
            <w:rFonts w:ascii="Soleil" w:hAnsi="Soleil"/>
          </w:rPr>
          <w:fldChar w:fldCharType="end"/>
        </w:r>
      </w:p>
    </w:sdtContent>
  </w:sdt>
  <w:p w14:paraId="5A8AC13A" w14:textId="77777777" w:rsidR="00DE3D98" w:rsidRPr="00DE3D98" w:rsidRDefault="00DE3D98" w:rsidP="00DE3D98">
    <w:pPr>
      <w:pStyle w:val="Footer"/>
      <w:ind w:right="360"/>
      <w:rPr>
        <w:rFonts w:ascii="Soleil" w:hAnsi="Sole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0D9D" w14:textId="77777777" w:rsidR="00572EC9" w:rsidRDefault="00572EC9" w:rsidP="003C424B">
      <w:pPr>
        <w:spacing w:after="0" w:line="240" w:lineRule="auto"/>
      </w:pPr>
      <w:r>
        <w:separator/>
      </w:r>
    </w:p>
  </w:footnote>
  <w:footnote w:type="continuationSeparator" w:id="0">
    <w:p w14:paraId="36BC1895" w14:textId="77777777" w:rsidR="00572EC9" w:rsidRDefault="00572EC9" w:rsidP="003C4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7D45" w14:textId="09EE11A0" w:rsidR="003C424B" w:rsidRPr="00CC7D39" w:rsidRDefault="003C424B" w:rsidP="002A6B27">
    <w:pPr>
      <w:ind w:left="1800"/>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44F9" w14:textId="0BCD7DF1" w:rsidR="009F4AB0" w:rsidRDefault="00582DCB" w:rsidP="00582DCB">
    <w:pPr>
      <w:pStyle w:val="Header"/>
      <w:ind w:left="2070"/>
    </w:pPr>
    <w:r>
      <w:rPr>
        <w:rFonts w:ascii="Times New Roman" w:eastAsia="Times New Roman" w:hAnsi="Times New Roman" w:cs="Times New Roman"/>
        <w:noProof/>
        <w:sz w:val="24"/>
        <w:szCs w:val="24"/>
      </w:rPr>
      <w:drawing>
        <wp:inline distT="0" distB="0" distL="0" distR="0" wp14:anchorId="65654D35" wp14:editId="7A4FCF1B">
          <wp:extent cx="3517978" cy="1975104"/>
          <wp:effectExtent l="0" t="0" r="0" b="635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17978" cy="19751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3FA"/>
    <w:multiLevelType w:val="hybridMultilevel"/>
    <w:tmpl w:val="1480F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157C27"/>
    <w:multiLevelType w:val="hybridMultilevel"/>
    <w:tmpl w:val="89BA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568D7"/>
    <w:multiLevelType w:val="hybridMultilevel"/>
    <w:tmpl w:val="D9F0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33775"/>
    <w:multiLevelType w:val="hybridMultilevel"/>
    <w:tmpl w:val="7DE8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52CBB"/>
    <w:multiLevelType w:val="hybridMultilevel"/>
    <w:tmpl w:val="6614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E0ADF"/>
    <w:multiLevelType w:val="hybridMultilevel"/>
    <w:tmpl w:val="7E9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A2484"/>
    <w:multiLevelType w:val="hybridMultilevel"/>
    <w:tmpl w:val="0E0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52A4D"/>
    <w:multiLevelType w:val="hybridMultilevel"/>
    <w:tmpl w:val="0B98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349256">
    <w:abstractNumId w:val="5"/>
  </w:num>
  <w:num w:numId="2" w16cid:durableId="307368217">
    <w:abstractNumId w:val="0"/>
  </w:num>
  <w:num w:numId="3" w16cid:durableId="1474904544">
    <w:abstractNumId w:val="7"/>
  </w:num>
  <w:num w:numId="4" w16cid:durableId="1653605633">
    <w:abstractNumId w:val="2"/>
  </w:num>
  <w:num w:numId="5" w16cid:durableId="33123689">
    <w:abstractNumId w:val="3"/>
  </w:num>
  <w:num w:numId="6" w16cid:durableId="1370305095">
    <w:abstractNumId w:val="1"/>
  </w:num>
  <w:num w:numId="7" w16cid:durableId="688920155">
    <w:abstractNumId w:val="6"/>
  </w:num>
  <w:num w:numId="8" w16cid:durableId="2003853094">
    <w:abstractNumId w:val="8"/>
  </w:num>
  <w:num w:numId="9" w16cid:durableId="1410149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AC"/>
    <w:rsid w:val="0000230F"/>
    <w:rsid w:val="0000542F"/>
    <w:rsid w:val="00014F5E"/>
    <w:rsid w:val="00024E15"/>
    <w:rsid w:val="00030A0F"/>
    <w:rsid w:val="00035735"/>
    <w:rsid w:val="00042DE6"/>
    <w:rsid w:val="000435DC"/>
    <w:rsid w:val="00044AAC"/>
    <w:rsid w:val="00047D82"/>
    <w:rsid w:val="00070898"/>
    <w:rsid w:val="0007233E"/>
    <w:rsid w:val="00087A90"/>
    <w:rsid w:val="00094F24"/>
    <w:rsid w:val="000A1ED2"/>
    <w:rsid w:val="000A79F5"/>
    <w:rsid w:val="000C1505"/>
    <w:rsid w:val="000C168D"/>
    <w:rsid w:val="000C1E3B"/>
    <w:rsid w:val="000C4A73"/>
    <w:rsid w:val="000C5494"/>
    <w:rsid w:val="000C5790"/>
    <w:rsid w:val="000C6553"/>
    <w:rsid w:val="000C7FDA"/>
    <w:rsid w:val="000D0BF1"/>
    <w:rsid w:val="000D6EC5"/>
    <w:rsid w:val="000E38EE"/>
    <w:rsid w:val="0010297F"/>
    <w:rsid w:val="001065B6"/>
    <w:rsid w:val="00115A10"/>
    <w:rsid w:val="00117971"/>
    <w:rsid w:val="00122BA0"/>
    <w:rsid w:val="0013127B"/>
    <w:rsid w:val="00134143"/>
    <w:rsid w:val="00134B63"/>
    <w:rsid w:val="00136D07"/>
    <w:rsid w:val="001402D1"/>
    <w:rsid w:val="00154C4B"/>
    <w:rsid w:val="00167F38"/>
    <w:rsid w:val="001A0D8E"/>
    <w:rsid w:val="001A1E13"/>
    <w:rsid w:val="001A7308"/>
    <w:rsid w:val="001A78B4"/>
    <w:rsid w:val="001B659C"/>
    <w:rsid w:val="001B6BDE"/>
    <w:rsid w:val="001C3BC5"/>
    <w:rsid w:val="001D5082"/>
    <w:rsid w:val="001D5705"/>
    <w:rsid w:val="001D6782"/>
    <w:rsid w:val="001D770A"/>
    <w:rsid w:val="001D7F88"/>
    <w:rsid w:val="001F0616"/>
    <w:rsid w:val="001F4EE1"/>
    <w:rsid w:val="00201F67"/>
    <w:rsid w:val="00213DAE"/>
    <w:rsid w:val="0021670E"/>
    <w:rsid w:val="00217AE8"/>
    <w:rsid w:val="00220D16"/>
    <w:rsid w:val="00225D06"/>
    <w:rsid w:val="00232F40"/>
    <w:rsid w:val="00250507"/>
    <w:rsid w:val="00252C57"/>
    <w:rsid w:val="002632FA"/>
    <w:rsid w:val="0026590B"/>
    <w:rsid w:val="00277BC8"/>
    <w:rsid w:val="00282432"/>
    <w:rsid w:val="002870D8"/>
    <w:rsid w:val="002924F2"/>
    <w:rsid w:val="002946E6"/>
    <w:rsid w:val="002956E7"/>
    <w:rsid w:val="002A0CF1"/>
    <w:rsid w:val="002A10CF"/>
    <w:rsid w:val="002A113E"/>
    <w:rsid w:val="002A6B27"/>
    <w:rsid w:val="002A6FA3"/>
    <w:rsid w:val="002B1FD7"/>
    <w:rsid w:val="002B3507"/>
    <w:rsid w:val="002C25F1"/>
    <w:rsid w:val="002C370D"/>
    <w:rsid w:val="002C455D"/>
    <w:rsid w:val="002C57FF"/>
    <w:rsid w:val="002E181E"/>
    <w:rsid w:val="002E5FC7"/>
    <w:rsid w:val="002F71E2"/>
    <w:rsid w:val="00310913"/>
    <w:rsid w:val="00310BC8"/>
    <w:rsid w:val="00320C07"/>
    <w:rsid w:val="00322458"/>
    <w:rsid w:val="00322F73"/>
    <w:rsid w:val="003447FD"/>
    <w:rsid w:val="003463B8"/>
    <w:rsid w:val="00351F17"/>
    <w:rsid w:val="003576E1"/>
    <w:rsid w:val="00357F7C"/>
    <w:rsid w:val="003676C9"/>
    <w:rsid w:val="0037224E"/>
    <w:rsid w:val="0037274D"/>
    <w:rsid w:val="00373C4A"/>
    <w:rsid w:val="00374988"/>
    <w:rsid w:val="00375F12"/>
    <w:rsid w:val="0038608F"/>
    <w:rsid w:val="00393B6E"/>
    <w:rsid w:val="0039456C"/>
    <w:rsid w:val="00394D51"/>
    <w:rsid w:val="003A2146"/>
    <w:rsid w:val="003A28FA"/>
    <w:rsid w:val="003A5D51"/>
    <w:rsid w:val="003A6AFE"/>
    <w:rsid w:val="003B1696"/>
    <w:rsid w:val="003B6CB6"/>
    <w:rsid w:val="003C2CAB"/>
    <w:rsid w:val="003C424B"/>
    <w:rsid w:val="003D0687"/>
    <w:rsid w:val="003D4510"/>
    <w:rsid w:val="003D4F7B"/>
    <w:rsid w:val="003D5BD0"/>
    <w:rsid w:val="003D759D"/>
    <w:rsid w:val="003E4B63"/>
    <w:rsid w:val="003F0BB8"/>
    <w:rsid w:val="003F43DB"/>
    <w:rsid w:val="00407E76"/>
    <w:rsid w:val="00410673"/>
    <w:rsid w:val="004142E4"/>
    <w:rsid w:val="0041549C"/>
    <w:rsid w:val="004170F0"/>
    <w:rsid w:val="004205CF"/>
    <w:rsid w:val="004246DC"/>
    <w:rsid w:val="004334DF"/>
    <w:rsid w:val="00434DF1"/>
    <w:rsid w:val="004402F1"/>
    <w:rsid w:val="00456599"/>
    <w:rsid w:val="00462108"/>
    <w:rsid w:val="00465104"/>
    <w:rsid w:val="004678D2"/>
    <w:rsid w:val="00472164"/>
    <w:rsid w:val="00483107"/>
    <w:rsid w:val="00490EA4"/>
    <w:rsid w:val="004917D2"/>
    <w:rsid w:val="004B344A"/>
    <w:rsid w:val="004C45CF"/>
    <w:rsid w:val="004C5671"/>
    <w:rsid w:val="004C5B8C"/>
    <w:rsid w:val="004D37DE"/>
    <w:rsid w:val="004E66E5"/>
    <w:rsid w:val="004F3E30"/>
    <w:rsid w:val="005106FA"/>
    <w:rsid w:val="005114E3"/>
    <w:rsid w:val="00515153"/>
    <w:rsid w:val="00520822"/>
    <w:rsid w:val="005210C3"/>
    <w:rsid w:val="00523C69"/>
    <w:rsid w:val="0053043C"/>
    <w:rsid w:val="00531781"/>
    <w:rsid w:val="00534D14"/>
    <w:rsid w:val="00547D05"/>
    <w:rsid w:val="0055151A"/>
    <w:rsid w:val="0056566E"/>
    <w:rsid w:val="00572EC9"/>
    <w:rsid w:val="00576BF2"/>
    <w:rsid w:val="00580BC4"/>
    <w:rsid w:val="00581070"/>
    <w:rsid w:val="00582DCB"/>
    <w:rsid w:val="00594214"/>
    <w:rsid w:val="00594354"/>
    <w:rsid w:val="0059656E"/>
    <w:rsid w:val="005A4F9B"/>
    <w:rsid w:val="005B342F"/>
    <w:rsid w:val="005B5ED2"/>
    <w:rsid w:val="005B71DB"/>
    <w:rsid w:val="005C3B63"/>
    <w:rsid w:val="005D435F"/>
    <w:rsid w:val="005D4872"/>
    <w:rsid w:val="005E5938"/>
    <w:rsid w:val="005E67C9"/>
    <w:rsid w:val="005E71CE"/>
    <w:rsid w:val="00615871"/>
    <w:rsid w:val="0062062F"/>
    <w:rsid w:val="006219AA"/>
    <w:rsid w:val="00622B5E"/>
    <w:rsid w:val="00625BD7"/>
    <w:rsid w:val="00636026"/>
    <w:rsid w:val="00645412"/>
    <w:rsid w:val="00645CDC"/>
    <w:rsid w:val="00656124"/>
    <w:rsid w:val="00661590"/>
    <w:rsid w:val="0066265B"/>
    <w:rsid w:val="006820DA"/>
    <w:rsid w:val="006A3A6E"/>
    <w:rsid w:val="006A3A8F"/>
    <w:rsid w:val="006B2668"/>
    <w:rsid w:val="006C026A"/>
    <w:rsid w:val="006C3836"/>
    <w:rsid w:val="006E05A8"/>
    <w:rsid w:val="006F12CE"/>
    <w:rsid w:val="00705583"/>
    <w:rsid w:val="007107B5"/>
    <w:rsid w:val="007165DF"/>
    <w:rsid w:val="007245FC"/>
    <w:rsid w:val="00727E08"/>
    <w:rsid w:val="007329B1"/>
    <w:rsid w:val="00740584"/>
    <w:rsid w:val="007475EC"/>
    <w:rsid w:val="0075192C"/>
    <w:rsid w:val="0075558C"/>
    <w:rsid w:val="0076794D"/>
    <w:rsid w:val="00785A33"/>
    <w:rsid w:val="00785AE8"/>
    <w:rsid w:val="007B3D6A"/>
    <w:rsid w:val="007B6337"/>
    <w:rsid w:val="007B6487"/>
    <w:rsid w:val="007B6CC6"/>
    <w:rsid w:val="007C2179"/>
    <w:rsid w:val="007C64EE"/>
    <w:rsid w:val="007D6599"/>
    <w:rsid w:val="007E3E75"/>
    <w:rsid w:val="007E5368"/>
    <w:rsid w:val="007F162F"/>
    <w:rsid w:val="007F231C"/>
    <w:rsid w:val="007F260E"/>
    <w:rsid w:val="007F4BFB"/>
    <w:rsid w:val="007F61F0"/>
    <w:rsid w:val="007F76C8"/>
    <w:rsid w:val="00800FAA"/>
    <w:rsid w:val="008019DE"/>
    <w:rsid w:val="00801C88"/>
    <w:rsid w:val="00801D23"/>
    <w:rsid w:val="00811F62"/>
    <w:rsid w:val="00812A3C"/>
    <w:rsid w:val="0081335F"/>
    <w:rsid w:val="0082659C"/>
    <w:rsid w:val="00840531"/>
    <w:rsid w:val="0084155A"/>
    <w:rsid w:val="00856047"/>
    <w:rsid w:val="00857038"/>
    <w:rsid w:val="00866216"/>
    <w:rsid w:val="00885491"/>
    <w:rsid w:val="00885B84"/>
    <w:rsid w:val="00894FAD"/>
    <w:rsid w:val="008A1087"/>
    <w:rsid w:val="008A263C"/>
    <w:rsid w:val="008A29C0"/>
    <w:rsid w:val="008A6CBF"/>
    <w:rsid w:val="008B2878"/>
    <w:rsid w:val="008B34B0"/>
    <w:rsid w:val="008B3574"/>
    <w:rsid w:val="008C44EC"/>
    <w:rsid w:val="008C49BA"/>
    <w:rsid w:val="008C54BB"/>
    <w:rsid w:val="008C7FAF"/>
    <w:rsid w:val="008D1C8B"/>
    <w:rsid w:val="008D5C6E"/>
    <w:rsid w:val="008E4BC2"/>
    <w:rsid w:val="008E4CC1"/>
    <w:rsid w:val="008F252F"/>
    <w:rsid w:val="008F262A"/>
    <w:rsid w:val="008F6312"/>
    <w:rsid w:val="00905334"/>
    <w:rsid w:val="00911E7F"/>
    <w:rsid w:val="00912318"/>
    <w:rsid w:val="00913ACE"/>
    <w:rsid w:val="009170ED"/>
    <w:rsid w:val="00923887"/>
    <w:rsid w:val="009303F1"/>
    <w:rsid w:val="009445A3"/>
    <w:rsid w:val="00945349"/>
    <w:rsid w:val="0095768E"/>
    <w:rsid w:val="009622A9"/>
    <w:rsid w:val="00977747"/>
    <w:rsid w:val="00991125"/>
    <w:rsid w:val="00993764"/>
    <w:rsid w:val="009A1779"/>
    <w:rsid w:val="009A5911"/>
    <w:rsid w:val="009B6E3E"/>
    <w:rsid w:val="009C1C71"/>
    <w:rsid w:val="009C40C0"/>
    <w:rsid w:val="009D4621"/>
    <w:rsid w:val="009D5225"/>
    <w:rsid w:val="009E369F"/>
    <w:rsid w:val="009E3B9A"/>
    <w:rsid w:val="009E53E9"/>
    <w:rsid w:val="009F4AB0"/>
    <w:rsid w:val="009F7DBB"/>
    <w:rsid w:val="00A07B53"/>
    <w:rsid w:val="00A21B92"/>
    <w:rsid w:val="00A26B3C"/>
    <w:rsid w:val="00A277B5"/>
    <w:rsid w:val="00A3093F"/>
    <w:rsid w:val="00A361BB"/>
    <w:rsid w:val="00A370FD"/>
    <w:rsid w:val="00A43A6E"/>
    <w:rsid w:val="00A45DF7"/>
    <w:rsid w:val="00A46B7B"/>
    <w:rsid w:val="00A62851"/>
    <w:rsid w:val="00A744EB"/>
    <w:rsid w:val="00A75349"/>
    <w:rsid w:val="00A7666E"/>
    <w:rsid w:val="00A770B9"/>
    <w:rsid w:val="00A7745C"/>
    <w:rsid w:val="00A8088C"/>
    <w:rsid w:val="00A8574A"/>
    <w:rsid w:val="00A86AA9"/>
    <w:rsid w:val="00A86FBE"/>
    <w:rsid w:val="00A87ECA"/>
    <w:rsid w:val="00AA116D"/>
    <w:rsid w:val="00AA124E"/>
    <w:rsid w:val="00AA156A"/>
    <w:rsid w:val="00AA233C"/>
    <w:rsid w:val="00AB4E1C"/>
    <w:rsid w:val="00AC022B"/>
    <w:rsid w:val="00AC5103"/>
    <w:rsid w:val="00AD06A8"/>
    <w:rsid w:val="00AD1825"/>
    <w:rsid w:val="00AD7DAC"/>
    <w:rsid w:val="00AE059E"/>
    <w:rsid w:val="00AE0D77"/>
    <w:rsid w:val="00AE5B54"/>
    <w:rsid w:val="00AE6837"/>
    <w:rsid w:val="00AF6903"/>
    <w:rsid w:val="00B019B8"/>
    <w:rsid w:val="00B05396"/>
    <w:rsid w:val="00B14238"/>
    <w:rsid w:val="00B14F38"/>
    <w:rsid w:val="00B202A6"/>
    <w:rsid w:val="00B27869"/>
    <w:rsid w:val="00B31898"/>
    <w:rsid w:val="00B42603"/>
    <w:rsid w:val="00B44BEF"/>
    <w:rsid w:val="00B45486"/>
    <w:rsid w:val="00B519F9"/>
    <w:rsid w:val="00B52938"/>
    <w:rsid w:val="00B63DD4"/>
    <w:rsid w:val="00B63F8A"/>
    <w:rsid w:val="00B65970"/>
    <w:rsid w:val="00B67755"/>
    <w:rsid w:val="00B6782C"/>
    <w:rsid w:val="00B72CF9"/>
    <w:rsid w:val="00B80B00"/>
    <w:rsid w:val="00B832F7"/>
    <w:rsid w:val="00B86886"/>
    <w:rsid w:val="00B90BF0"/>
    <w:rsid w:val="00BA3C04"/>
    <w:rsid w:val="00BA61E5"/>
    <w:rsid w:val="00BB16E9"/>
    <w:rsid w:val="00BC3C3E"/>
    <w:rsid w:val="00BC4E6D"/>
    <w:rsid w:val="00BD1DC6"/>
    <w:rsid w:val="00BD27A7"/>
    <w:rsid w:val="00BE1DC4"/>
    <w:rsid w:val="00BE20AF"/>
    <w:rsid w:val="00BE2F2A"/>
    <w:rsid w:val="00BF0D93"/>
    <w:rsid w:val="00BF201E"/>
    <w:rsid w:val="00C0698F"/>
    <w:rsid w:val="00C0767D"/>
    <w:rsid w:val="00C11275"/>
    <w:rsid w:val="00C151D2"/>
    <w:rsid w:val="00C225C9"/>
    <w:rsid w:val="00C33B3A"/>
    <w:rsid w:val="00C35B23"/>
    <w:rsid w:val="00C418B8"/>
    <w:rsid w:val="00C432D3"/>
    <w:rsid w:val="00C56120"/>
    <w:rsid w:val="00C577FF"/>
    <w:rsid w:val="00C579EF"/>
    <w:rsid w:val="00C70040"/>
    <w:rsid w:val="00C70A43"/>
    <w:rsid w:val="00C7638A"/>
    <w:rsid w:val="00C822FC"/>
    <w:rsid w:val="00C84F5D"/>
    <w:rsid w:val="00C92FD2"/>
    <w:rsid w:val="00CB4DBA"/>
    <w:rsid w:val="00CB594C"/>
    <w:rsid w:val="00CC7D39"/>
    <w:rsid w:val="00CD02FC"/>
    <w:rsid w:val="00CE5277"/>
    <w:rsid w:val="00D05C0A"/>
    <w:rsid w:val="00D06B94"/>
    <w:rsid w:val="00D10EDA"/>
    <w:rsid w:val="00D144F1"/>
    <w:rsid w:val="00D14F02"/>
    <w:rsid w:val="00D17ED9"/>
    <w:rsid w:val="00D20395"/>
    <w:rsid w:val="00D35E25"/>
    <w:rsid w:val="00D475A9"/>
    <w:rsid w:val="00D512DE"/>
    <w:rsid w:val="00D54594"/>
    <w:rsid w:val="00D54618"/>
    <w:rsid w:val="00D60189"/>
    <w:rsid w:val="00D7289F"/>
    <w:rsid w:val="00D766B5"/>
    <w:rsid w:val="00D815A4"/>
    <w:rsid w:val="00D9108D"/>
    <w:rsid w:val="00D930D9"/>
    <w:rsid w:val="00D96FBB"/>
    <w:rsid w:val="00D97758"/>
    <w:rsid w:val="00DB02CF"/>
    <w:rsid w:val="00DB0BDC"/>
    <w:rsid w:val="00DB1A25"/>
    <w:rsid w:val="00DB1FF2"/>
    <w:rsid w:val="00DB581D"/>
    <w:rsid w:val="00DB7FF9"/>
    <w:rsid w:val="00DC06A9"/>
    <w:rsid w:val="00DD171E"/>
    <w:rsid w:val="00DE3D98"/>
    <w:rsid w:val="00DE76A9"/>
    <w:rsid w:val="00DF6670"/>
    <w:rsid w:val="00E03403"/>
    <w:rsid w:val="00E03CAA"/>
    <w:rsid w:val="00E139AD"/>
    <w:rsid w:val="00E14BA6"/>
    <w:rsid w:val="00E15B54"/>
    <w:rsid w:val="00E2114E"/>
    <w:rsid w:val="00E21CA6"/>
    <w:rsid w:val="00E34F0C"/>
    <w:rsid w:val="00E46D80"/>
    <w:rsid w:val="00E47B94"/>
    <w:rsid w:val="00E5344D"/>
    <w:rsid w:val="00E577BC"/>
    <w:rsid w:val="00E61DF7"/>
    <w:rsid w:val="00E62C42"/>
    <w:rsid w:val="00E722FA"/>
    <w:rsid w:val="00E777B2"/>
    <w:rsid w:val="00E8250E"/>
    <w:rsid w:val="00E94F42"/>
    <w:rsid w:val="00E9729F"/>
    <w:rsid w:val="00EB0CDE"/>
    <w:rsid w:val="00ED1B95"/>
    <w:rsid w:val="00ED436F"/>
    <w:rsid w:val="00EE334E"/>
    <w:rsid w:val="00EF1814"/>
    <w:rsid w:val="00EF1A4C"/>
    <w:rsid w:val="00EF6D32"/>
    <w:rsid w:val="00F07ECD"/>
    <w:rsid w:val="00F10161"/>
    <w:rsid w:val="00F10D94"/>
    <w:rsid w:val="00F11C36"/>
    <w:rsid w:val="00F16D18"/>
    <w:rsid w:val="00F319C6"/>
    <w:rsid w:val="00F34E35"/>
    <w:rsid w:val="00F44F9B"/>
    <w:rsid w:val="00F46B8F"/>
    <w:rsid w:val="00F50A3B"/>
    <w:rsid w:val="00F50F88"/>
    <w:rsid w:val="00F53E42"/>
    <w:rsid w:val="00F62E0D"/>
    <w:rsid w:val="00F67BEA"/>
    <w:rsid w:val="00F77E9D"/>
    <w:rsid w:val="00F828DE"/>
    <w:rsid w:val="00F83C70"/>
    <w:rsid w:val="00F85330"/>
    <w:rsid w:val="00FA300A"/>
    <w:rsid w:val="00FA3C18"/>
    <w:rsid w:val="00FA5226"/>
    <w:rsid w:val="00FA7F46"/>
    <w:rsid w:val="00FB2835"/>
    <w:rsid w:val="00FC004F"/>
    <w:rsid w:val="00FC1E3A"/>
    <w:rsid w:val="00FC73E6"/>
    <w:rsid w:val="00FD02A3"/>
    <w:rsid w:val="00FD09A4"/>
    <w:rsid w:val="00FD5631"/>
    <w:rsid w:val="00FE3865"/>
    <w:rsid w:val="00FE7490"/>
    <w:rsid w:val="00FF0CD3"/>
    <w:rsid w:val="00FF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DADE"/>
  <w15:chartTrackingRefBased/>
  <w15:docId w15:val="{2AF4F46E-8507-2C41-A7B5-4B4D8004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938"/>
  </w:style>
  <w:style w:type="paragraph" w:styleId="Heading1">
    <w:name w:val="heading 1"/>
    <w:basedOn w:val="Normal"/>
    <w:next w:val="Normal"/>
    <w:link w:val="Heading1Char"/>
    <w:uiPriority w:val="9"/>
    <w:qFormat/>
    <w:rsid w:val="005E593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E593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5E59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E5938"/>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E593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E593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E59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593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5E59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93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E593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5E593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E593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E593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E593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E59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5938"/>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5E59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E5938"/>
    <w:pPr>
      <w:spacing w:line="240" w:lineRule="auto"/>
    </w:pPr>
    <w:rPr>
      <w:b/>
      <w:bCs/>
      <w:color w:val="4472C4" w:themeColor="accent1"/>
      <w:sz w:val="18"/>
      <w:szCs w:val="18"/>
    </w:rPr>
  </w:style>
  <w:style w:type="paragraph" w:styleId="Title">
    <w:name w:val="Title"/>
    <w:basedOn w:val="Normal"/>
    <w:next w:val="Normal"/>
    <w:link w:val="TitleChar"/>
    <w:uiPriority w:val="10"/>
    <w:qFormat/>
    <w:rsid w:val="005E593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E593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E593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E5938"/>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5E5938"/>
    <w:rPr>
      <w:b/>
      <w:bCs/>
    </w:rPr>
  </w:style>
  <w:style w:type="character" w:styleId="Emphasis">
    <w:name w:val="Emphasis"/>
    <w:basedOn w:val="DefaultParagraphFont"/>
    <w:uiPriority w:val="20"/>
    <w:qFormat/>
    <w:rsid w:val="005E5938"/>
    <w:rPr>
      <w:i/>
      <w:iCs/>
    </w:rPr>
  </w:style>
  <w:style w:type="paragraph" w:styleId="NoSpacing">
    <w:name w:val="No Spacing"/>
    <w:link w:val="NoSpacingChar"/>
    <w:uiPriority w:val="1"/>
    <w:qFormat/>
    <w:rsid w:val="005E5938"/>
    <w:pPr>
      <w:spacing w:after="0" w:line="240" w:lineRule="auto"/>
    </w:pPr>
  </w:style>
  <w:style w:type="character" w:customStyle="1" w:styleId="NoSpacingChar">
    <w:name w:val="No Spacing Char"/>
    <w:basedOn w:val="DefaultParagraphFont"/>
    <w:link w:val="NoSpacing"/>
    <w:uiPriority w:val="1"/>
    <w:rsid w:val="005E5938"/>
  </w:style>
  <w:style w:type="paragraph" w:styleId="ListParagraph">
    <w:name w:val="List Paragraph"/>
    <w:basedOn w:val="Normal"/>
    <w:uiPriority w:val="34"/>
    <w:qFormat/>
    <w:rsid w:val="005E5938"/>
    <w:pPr>
      <w:ind w:left="720"/>
      <w:contextualSpacing/>
    </w:pPr>
  </w:style>
  <w:style w:type="paragraph" w:styleId="Quote">
    <w:name w:val="Quote"/>
    <w:basedOn w:val="Normal"/>
    <w:next w:val="Normal"/>
    <w:link w:val="QuoteChar"/>
    <w:uiPriority w:val="29"/>
    <w:qFormat/>
    <w:rsid w:val="005E5938"/>
    <w:rPr>
      <w:i/>
      <w:iCs/>
      <w:color w:val="000000" w:themeColor="text1"/>
    </w:rPr>
  </w:style>
  <w:style w:type="character" w:customStyle="1" w:styleId="QuoteChar">
    <w:name w:val="Quote Char"/>
    <w:basedOn w:val="DefaultParagraphFont"/>
    <w:link w:val="Quote"/>
    <w:uiPriority w:val="29"/>
    <w:rsid w:val="005E5938"/>
    <w:rPr>
      <w:i/>
      <w:iCs/>
      <w:color w:val="000000" w:themeColor="text1"/>
    </w:rPr>
  </w:style>
  <w:style w:type="paragraph" w:styleId="IntenseQuote">
    <w:name w:val="Intense Quote"/>
    <w:basedOn w:val="Normal"/>
    <w:next w:val="Normal"/>
    <w:link w:val="IntenseQuoteChar"/>
    <w:uiPriority w:val="30"/>
    <w:qFormat/>
    <w:rsid w:val="005E5938"/>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5E5938"/>
    <w:rPr>
      <w:b/>
      <w:bCs/>
      <w:i/>
      <w:iCs/>
      <w:color w:val="4472C4" w:themeColor="accent1"/>
    </w:rPr>
  </w:style>
  <w:style w:type="character" w:styleId="SubtleEmphasis">
    <w:name w:val="Subtle Emphasis"/>
    <w:basedOn w:val="DefaultParagraphFont"/>
    <w:uiPriority w:val="19"/>
    <w:qFormat/>
    <w:rsid w:val="005E5938"/>
    <w:rPr>
      <w:i/>
      <w:iCs/>
      <w:color w:val="808080" w:themeColor="text1" w:themeTint="7F"/>
    </w:rPr>
  </w:style>
  <w:style w:type="character" w:styleId="IntenseEmphasis">
    <w:name w:val="Intense Emphasis"/>
    <w:basedOn w:val="DefaultParagraphFont"/>
    <w:uiPriority w:val="21"/>
    <w:qFormat/>
    <w:rsid w:val="005E5938"/>
    <w:rPr>
      <w:b/>
      <w:bCs/>
      <w:i/>
      <w:iCs/>
      <w:color w:val="4472C4" w:themeColor="accent1"/>
    </w:rPr>
  </w:style>
  <w:style w:type="character" w:styleId="SubtleReference">
    <w:name w:val="Subtle Reference"/>
    <w:basedOn w:val="DefaultParagraphFont"/>
    <w:uiPriority w:val="31"/>
    <w:qFormat/>
    <w:rsid w:val="005E5938"/>
    <w:rPr>
      <w:smallCaps/>
      <w:color w:val="ED7D31" w:themeColor="accent2"/>
      <w:u w:val="single"/>
    </w:rPr>
  </w:style>
  <w:style w:type="character" w:styleId="IntenseReference">
    <w:name w:val="Intense Reference"/>
    <w:basedOn w:val="DefaultParagraphFont"/>
    <w:uiPriority w:val="32"/>
    <w:qFormat/>
    <w:rsid w:val="005E5938"/>
    <w:rPr>
      <w:b/>
      <w:bCs/>
      <w:smallCaps/>
      <w:color w:val="ED7D31" w:themeColor="accent2"/>
      <w:spacing w:val="5"/>
      <w:u w:val="single"/>
    </w:rPr>
  </w:style>
  <w:style w:type="character" w:styleId="BookTitle">
    <w:name w:val="Book Title"/>
    <w:basedOn w:val="DefaultParagraphFont"/>
    <w:uiPriority w:val="33"/>
    <w:qFormat/>
    <w:rsid w:val="005E5938"/>
    <w:rPr>
      <w:b/>
      <w:bCs/>
      <w:smallCaps/>
      <w:spacing w:val="5"/>
    </w:rPr>
  </w:style>
  <w:style w:type="paragraph" w:styleId="TOCHeading">
    <w:name w:val="TOC Heading"/>
    <w:basedOn w:val="Heading1"/>
    <w:next w:val="Normal"/>
    <w:uiPriority w:val="39"/>
    <w:semiHidden/>
    <w:unhideWhenUsed/>
    <w:qFormat/>
    <w:rsid w:val="005E5938"/>
    <w:pPr>
      <w:outlineLvl w:val="9"/>
    </w:pPr>
  </w:style>
  <w:style w:type="paragraph" w:styleId="Header">
    <w:name w:val="header"/>
    <w:basedOn w:val="Normal"/>
    <w:link w:val="HeaderChar"/>
    <w:uiPriority w:val="99"/>
    <w:unhideWhenUsed/>
    <w:rsid w:val="003C4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4B"/>
  </w:style>
  <w:style w:type="paragraph" w:styleId="Footer">
    <w:name w:val="footer"/>
    <w:basedOn w:val="Normal"/>
    <w:link w:val="FooterChar"/>
    <w:uiPriority w:val="99"/>
    <w:unhideWhenUsed/>
    <w:rsid w:val="003C4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4B"/>
  </w:style>
  <w:style w:type="character" w:styleId="PageNumber">
    <w:name w:val="page number"/>
    <w:basedOn w:val="DefaultParagraphFont"/>
    <w:uiPriority w:val="99"/>
    <w:semiHidden/>
    <w:unhideWhenUsed/>
    <w:rsid w:val="00DE3D98"/>
  </w:style>
  <w:style w:type="paragraph" w:styleId="NormalWeb">
    <w:name w:val="Normal (Web)"/>
    <w:basedOn w:val="Normal"/>
    <w:uiPriority w:val="99"/>
    <w:unhideWhenUsed/>
    <w:rsid w:val="00DE3D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8243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3014">
      <w:bodyDiv w:val="1"/>
      <w:marLeft w:val="0"/>
      <w:marRight w:val="0"/>
      <w:marTop w:val="0"/>
      <w:marBottom w:val="0"/>
      <w:divBdr>
        <w:top w:val="none" w:sz="0" w:space="0" w:color="auto"/>
        <w:left w:val="none" w:sz="0" w:space="0" w:color="auto"/>
        <w:bottom w:val="none" w:sz="0" w:space="0" w:color="auto"/>
        <w:right w:val="none" w:sz="0" w:space="0" w:color="auto"/>
      </w:divBdr>
    </w:div>
    <w:div w:id="59256787">
      <w:bodyDiv w:val="1"/>
      <w:marLeft w:val="0"/>
      <w:marRight w:val="0"/>
      <w:marTop w:val="0"/>
      <w:marBottom w:val="0"/>
      <w:divBdr>
        <w:top w:val="none" w:sz="0" w:space="0" w:color="auto"/>
        <w:left w:val="none" w:sz="0" w:space="0" w:color="auto"/>
        <w:bottom w:val="none" w:sz="0" w:space="0" w:color="auto"/>
        <w:right w:val="none" w:sz="0" w:space="0" w:color="auto"/>
      </w:divBdr>
    </w:div>
    <w:div w:id="17527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c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elkeeler/Downloads/Changemaker_Groups_Study_Guid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4C577-1CDD-AD4F-BBAA-C019B611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Changemaker_Groups_Study_Guide (3).dotx</Template>
  <TotalTime>49</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Keeler</cp:lastModifiedBy>
  <cp:revision>74</cp:revision>
  <dcterms:created xsi:type="dcterms:W3CDTF">2022-06-12T18:23:00Z</dcterms:created>
  <dcterms:modified xsi:type="dcterms:W3CDTF">2022-06-12T19:27:00Z</dcterms:modified>
</cp:coreProperties>
</file>