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1743AD9E" w:rsidR="00441D67" w:rsidRPr="00256C6E"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7587B13C" w:rsidR="00C32F15" w:rsidRPr="00256C6E" w:rsidRDefault="00346DEC" w:rsidP="006F5365">
      <w:pPr>
        <w:pStyle w:val="Heading1"/>
        <w:shd w:val="clear" w:color="auto" w:fill="FFFFFF"/>
        <w:spacing w:before="0" w:after="0" w:line="280" w:lineRule="exact"/>
        <w:jc w:val="center"/>
        <w:rPr>
          <w:rFonts w:asciiTheme="majorHAnsi" w:hAnsiTheme="majorHAnsi" w:cstheme="majorHAnsi"/>
          <w:caps/>
          <w:sz w:val="24"/>
          <w:szCs w:val="24"/>
        </w:rPr>
      </w:pPr>
      <w:r w:rsidRPr="00256C6E">
        <w:rPr>
          <w:rFonts w:asciiTheme="majorHAnsi" w:hAnsiTheme="majorHAnsi" w:cstheme="majorHAnsi"/>
          <w:caps/>
          <w:sz w:val="24"/>
          <w:szCs w:val="24"/>
        </w:rPr>
        <w:t>Sermon</w:t>
      </w:r>
      <w:r w:rsidR="008F389D" w:rsidRPr="00256C6E">
        <w:rPr>
          <w:rFonts w:asciiTheme="majorHAnsi" w:hAnsiTheme="majorHAnsi" w:cstheme="majorHAnsi"/>
          <w:caps/>
          <w:sz w:val="24"/>
          <w:szCs w:val="24"/>
        </w:rPr>
        <w:t>-BASED</w:t>
      </w:r>
      <w:r w:rsidR="00DD7A3D" w:rsidRPr="00256C6E">
        <w:rPr>
          <w:rFonts w:asciiTheme="majorHAnsi" w:hAnsiTheme="majorHAnsi" w:cstheme="majorHAnsi"/>
          <w:caps/>
          <w:sz w:val="24"/>
          <w:szCs w:val="24"/>
        </w:rPr>
        <w:t xml:space="preserve"> </w:t>
      </w:r>
      <w:r w:rsidR="000346E7" w:rsidRPr="00256C6E">
        <w:rPr>
          <w:rFonts w:asciiTheme="majorHAnsi" w:hAnsiTheme="majorHAnsi" w:cstheme="majorHAnsi"/>
          <w:caps/>
          <w:sz w:val="24"/>
          <w:szCs w:val="24"/>
        </w:rPr>
        <w:t>Study Guide</w:t>
      </w:r>
    </w:p>
    <w:p w14:paraId="553B02FC" w14:textId="62C4FD67"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9F2799">
        <w:rPr>
          <w:rFonts w:asciiTheme="majorHAnsi" w:hAnsiTheme="majorHAnsi" w:cstheme="majorHAnsi"/>
        </w:rPr>
        <w:t xml:space="preserve">June </w:t>
      </w:r>
      <w:r w:rsidR="00C73264">
        <w:rPr>
          <w:rFonts w:asciiTheme="majorHAnsi" w:hAnsiTheme="majorHAnsi" w:cstheme="majorHAnsi"/>
        </w:rPr>
        <w:t>19</w:t>
      </w:r>
      <w:r w:rsidR="009F2799">
        <w:rPr>
          <w:rFonts w:asciiTheme="majorHAnsi" w:hAnsiTheme="majorHAnsi" w:cstheme="majorHAnsi"/>
        </w:rPr>
        <w:t>,</w:t>
      </w:r>
      <w:r w:rsidR="006F3F24">
        <w:rPr>
          <w:rFonts w:asciiTheme="majorHAnsi" w:hAnsiTheme="majorHAnsi" w:cstheme="majorHAnsi"/>
        </w:rPr>
        <w:t xml:space="preserve"> 2022</w:t>
      </w:r>
      <w:r w:rsidR="007B1C6A">
        <w:rPr>
          <w:rFonts w:asciiTheme="majorHAnsi" w:hAnsiTheme="majorHAnsi" w:cstheme="majorHAnsi"/>
        </w:rPr>
        <w:t xml:space="preserve"> </w:t>
      </w:r>
    </w:p>
    <w:p w14:paraId="7D96EC74" w14:textId="5D98F368" w:rsidR="00CE78CB" w:rsidRPr="00C73264" w:rsidRDefault="00C73264" w:rsidP="00C73264">
      <w:pPr>
        <w:spacing w:line="280" w:lineRule="exact"/>
        <w:jc w:val="center"/>
        <w:rPr>
          <w:rFonts w:asciiTheme="majorHAnsi" w:hAnsiTheme="majorHAnsi" w:cstheme="majorHAnsi"/>
        </w:rPr>
      </w:pPr>
      <w:r w:rsidRPr="00C73264">
        <w:rPr>
          <w:rFonts w:asciiTheme="majorHAnsi" w:hAnsiTheme="majorHAnsi" w:cstheme="majorHAnsi"/>
        </w:rPr>
        <w:t>“What’s Your Story?”  Acts 22:1-21</w:t>
      </w:r>
    </w:p>
    <w:p w14:paraId="23E5E104" w14:textId="21FA253D" w:rsidR="0077620E" w:rsidRPr="0077620E" w:rsidRDefault="0077620E" w:rsidP="00CE78CB">
      <w:pPr>
        <w:spacing w:line="280" w:lineRule="exact"/>
        <w:rPr>
          <w:rFonts w:asciiTheme="majorHAnsi" w:hAnsiTheme="majorHAnsi" w:cstheme="majorHAnsi"/>
        </w:rPr>
      </w:pPr>
    </w:p>
    <w:p w14:paraId="762CF422" w14:textId="513BE40D" w:rsidR="00E57F4A" w:rsidRPr="00256C6E" w:rsidRDefault="00E57F4A" w:rsidP="00926FDC">
      <w:pPr>
        <w:jc w:val="center"/>
        <w:rPr>
          <w:rFonts w:asciiTheme="majorHAnsi" w:hAnsiTheme="majorHAnsi" w:cstheme="majorHAnsi"/>
        </w:rPr>
      </w:pPr>
      <w:r w:rsidRPr="00256C6E">
        <w:rPr>
          <w:rFonts w:asciiTheme="majorHAnsi" w:hAnsiTheme="majorHAnsi" w:cstheme="majorHAnsi"/>
        </w:rPr>
        <w:fldChar w:fldCharType="begin"/>
      </w:r>
      <w:r w:rsidRPr="00256C6E">
        <w:rPr>
          <w:rFonts w:asciiTheme="majorHAnsi" w:hAnsiTheme="majorHAnsi" w:cstheme="majorHAnsi"/>
        </w:rPr>
        <w:instrText xml:space="preserve"> INCLUDEPICTURE "https://trello.com/1/cards/610ac552b83bc82764b4e8f6/attachments/617c03cc61bd3018536846c4/previews/617c03cc61bd3018536846d2/download/1920x1080_Main_Image.jpg" \* MERGEFORMATINET </w:instrText>
      </w:r>
      <w:r w:rsidRPr="00256C6E">
        <w:rPr>
          <w:rFonts w:asciiTheme="majorHAnsi" w:hAnsiTheme="majorHAnsi" w:cstheme="majorHAnsi"/>
        </w:rPr>
        <w:fldChar w:fldCharType="separate"/>
      </w:r>
      <w:r w:rsidRPr="00256C6E">
        <w:rPr>
          <w:rFonts w:asciiTheme="majorHAnsi" w:hAnsiTheme="majorHAnsi" w:cstheme="majorHAnsi"/>
          <w:noProof/>
        </w:rPr>
        <mc:AlternateContent>
          <mc:Choice Requires="wps">
            <w:drawing>
              <wp:inline distT="0" distB="0" distL="0" distR="0" wp14:anchorId="2927C7E9" wp14:editId="38452A59">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AAF11"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" filled="f" stroked="f">
                <o:lock v:ext="edit" aspectratio="t"/>
                <w10:anchorlock/>
              </v:rect>
            </w:pict>
          </mc:Fallback>
        </mc:AlternateContent>
      </w:r>
      <w:r w:rsidRPr="00256C6E">
        <w:rPr>
          <w:rFonts w:asciiTheme="majorHAnsi" w:hAnsiTheme="majorHAnsi" w:cstheme="majorHAnsi"/>
        </w:rPr>
        <w:fldChar w:fldCharType="end"/>
      </w:r>
      <w:r w:rsidR="00926FDC" w:rsidRPr="00256C6E">
        <w:rPr>
          <w:rFonts w:asciiTheme="majorHAnsi" w:hAnsiTheme="majorHAnsi" w:cstheme="majorHAnsi"/>
          <w:b/>
          <w:noProof/>
        </w:rPr>
        <w:drawing>
          <wp:inline distT="0" distB="0" distL="0" distR="0" wp14:anchorId="090DC5B2" wp14:editId="63DC3CAB">
            <wp:extent cx="3153373" cy="17704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3153373" cy="1770487"/>
                    </a:xfrm>
                    <a:prstGeom prst="rect">
                      <a:avLst/>
                    </a:prstGeom>
                  </pic:spPr>
                </pic:pic>
              </a:graphicData>
            </a:graphic>
          </wp:inline>
        </w:drawing>
      </w:r>
    </w:p>
    <w:p w14:paraId="319F9522" w14:textId="559789FC" w:rsidR="007B1C6A" w:rsidRDefault="007B1C6A" w:rsidP="0075438D">
      <w:pPr>
        <w:rPr>
          <w:rFonts w:asciiTheme="majorHAnsi" w:hAnsiTheme="majorHAnsi" w:cstheme="majorHAnsi"/>
        </w:rPr>
      </w:pPr>
    </w:p>
    <w:p w14:paraId="6ADAF2D1" w14:textId="442495FA" w:rsidR="000A63C0" w:rsidRDefault="00C73264" w:rsidP="008E13D6">
      <w:pPr>
        <w:rPr>
          <w:rFonts w:asciiTheme="majorHAnsi" w:hAnsiTheme="majorHAnsi" w:cstheme="majorHAnsi"/>
        </w:rPr>
      </w:pPr>
      <w:r>
        <w:rPr>
          <w:rFonts w:asciiTheme="majorHAnsi" w:hAnsiTheme="majorHAnsi" w:cstheme="majorHAnsi"/>
        </w:rPr>
        <w:t>This is our final</w:t>
      </w:r>
      <w:r w:rsidR="000A63C0">
        <w:rPr>
          <w:rFonts w:asciiTheme="majorHAnsi" w:hAnsiTheme="majorHAnsi" w:cstheme="majorHAnsi"/>
        </w:rPr>
        <w:t xml:space="preserve"> </w:t>
      </w:r>
      <w:r>
        <w:rPr>
          <w:rFonts w:asciiTheme="majorHAnsi" w:hAnsiTheme="majorHAnsi" w:cstheme="majorHAnsi"/>
        </w:rPr>
        <w:t>w</w:t>
      </w:r>
      <w:r w:rsidR="000A63C0">
        <w:rPr>
          <w:rFonts w:asciiTheme="majorHAnsi" w:hAnsiTheme="majorHAnsi" w:cstheme="majorHAnsi"/>
        </w:rPr>
        <w:t>eek</w:t>
      </w:r>
      <w:r>
        <w:rPr>
          <w:rFonts w:asciiTheme="majorHAnsi" w:hAnsiTheme="majorHAnsi" w:cstheme="majorHAnsi"/>
        </w:rPr>
        <w:t xml:space="preserve"> </w:t>
      </w:r>
      <w:r w:rsidR="000A63C0" w:rsidRPr="00CE78CB">
        <w:rPr>
          <w:rFonts w:asciiTheme="majorHAnsi" w:hAnsiTheme="majorHAnsi" w:cstheme="majorHAnsi"/>
        </w:rPr>
        <w:t>of</w:t>
      </w:r>
      <w:r w:rsidR="000A63C0">
        <w:rPr>
          <w:rFonts w:asciiTheme="majorHAnsi" w:hAnsiTheme="majorHAnsi" w:cstheme="majorHAnsi"/>
        </w:rPr>
        <w:t xml:space="preserve"> our spring series, “The Good and Beautiful Life” </w:t>
      </w:r>
      <w:r>
        <w:rPr>
          <w:rFonts w:asciiTheme="majorHAnsi" w:hAnsiTheme="majorHAnsi" w:cstheme="majorHAnsi"/>
        </w:rPr>
        <w:t xml:space="preserve">and the last Sunday of the ministry year before heading into the summer season. </w:t>
      </w:r>
      <w:r w:rsidR="000A63C0">
        <w:rPr>
          <w:rFonts w:asciiTheme="majorHAnsi" w:hAnsiTheme="majorHAnsi" w:cstheme="majorHAnsi"/>
        </w:rPr>
        <w:t xml:space="preserve">In the </w:t>
      </w:r>
      <w:r>
        <w:rPr>
          <w:rFonts w:asciiTheme="majorHAnsi" w:hAnsiTheme="majorHAnsi" w:cstheme="majorHAnsi"/>
        </w:rPr>
        <w:t>previous</w:t>
      </w:r>
      <w:r w:rsidR="000A63C0">
        <w:rPr>
          <w:rFonts w:asciiTheme="majorHAnsi" w:hAnsiTheme="majorHAnsi" w:cstheme="majorHAnsi"/>
        </w:rPr>
        <w:t xml:space="preserve"> weeks, we </w:t>
      </w:r>
      <w:r>
        <w:rPr>
          <w:rFonts w:asciiTheme="majorHAnsi" w:hAnsiTheme="majorHAnsi" w:cstheme="majorHAnsi"/>
        </w:rPr>
        <w:t>covered</w:t>
      </w:r>
      <w:r w:rsidR="000A63C0">
        <w:rPr>
          <w:rFonts w:asciiTheme="majorHAnsi" w:hAnsiTheme="majorHAnsi" w:cstheme="majorHAnsi"/>
        </w:rPr>
        <w:t xml:space="preserve"> </w:t>
      </w:r>
      <w:r>
        <w:rPr>
          <w:rFonts w:asciiTheme="majorHAnsi" w:hAnsiTheme="majorHAnsi" w:cstheme="majorHAnsi"/>
        </w:rPr>
        <w:t>the</w:t>
      </w:r>
      <w:r w:rsidR="000A63C0">
        <w:rPr>
          <w:rFonts w:asciiTheme="majorHAnsi" w:hAnsiTheme="majorHAnsi" w:cstheme="majorHAnsi"/>
        </w:rPr>
        <w:t xml:space="preserve"> five missional practices that Jesus modeled for us and that the early church adopted as well. </w:t>
      </w:r>
      <w:r>
        <w:rPr>
          <w:rFonts w:asciiTheme="majorHAnsi" w:hAnsiTheme="majorHAnsi" w:cstheme="majorHAnsi"/>
        </w:rPr>
        <w:t>T</w:t>
      </w:r>
      <w:r w:rsidR="000A63C0">
        <w:rPr>
          <w:rFonts w:asciiTheme="majorHAnsi" w:hAnsiTheme="majorHAnsi" w:cstheme="majorHAnsi"/>
        </w:rPr>
        <w:t xml:space="preserve">he acrostic </w:t>
      </w:r>
      <w:r>
        <w:rPr>
          <w:rFonts w:asciiTheme="majorHAnsi" w:hAnsiTheme="majorHAnsi" w:cstheme="majorHAnsi"/>
        </w:rPr>
        <w:t xml:space="preserve">is </w:t>
      </w:r>
      <w:r w:rsidR="000A63C0">
        <w:rPr>
          <w:rFonts w:asciiTheme="majorHAnsi" w:hAnsiTheme="majorHAnsi" w:cstheme="majorHAnsi"/>
        </w:rPr>
        <w:t>BLESS – which represents “Begin in Prayer,” “Listen with Care,” “Eat with Others,” “Serve in Humility,” and “Share Your Story</w:t>
      </w:r>
      <w:r w:rsidR="00E92C1C">
        <w:rPr>
          <w:rFonts w:asciiTheme="majorHAnsi" w:hAnsiTheme="majorHAnsi" w:cstheme="majorHAnsi"/>
        </w:rPr>
        <w:t>”</w:t>
      </w:r>
      <w:r>
        <w:rPr>
          <w:rFonts w:asciiTheme="majorHAnsi" w:hAnsiTheme="majorHAnsi" w:cstheme="majorHAnsi"/>
        </w:rPr>
        <w:t xml:space="preserve"> and today we will focus on “What’s your story?</w:t>
      </w:r>
    </w:p>
    <w:p w14:paraId="616DD81F" w14:textId="77777777" w:rsidR="000A63C0" w:rsidRDefault="000A63C0" w:rsidP="008E13D6">
      <w:pPr>
        <w:rPr>
          <w:rFonts w:asciiTheme="majorHAnsi" w:hAnsiTheme="majorHAnsi" w:cstheme="majorHAnsi"/>
        </w:rPr>
      </w:pPr>
    </w:p>
    <w:p w14:paraId="77E20674" w14:textId="77777777" w:rsidR="0027719E" w:rsidRPr="00256C6E" w:rsidRDefault="0027719E" w:rsidP="0075438D">
      <w:pPr>
        <w:rPr>
          <w:rFonts w:asciiTheme="majorHAnsi" w:hAnsiTheme="majorHAnsi" w:cstheme="majorHAnsi"/>
        </w:rPr>
      </w:pPr>
    </w:p>
    <w:p w14:paraId="40B96463" w14:textId="01CC7B44" w:rsidR="0027719E" w:rsidRPr="00256C6E" w:rsidRDefault="00B3032D" w:rsidP="00365F1C">
      <w:pPr>
        <w:rPr>
          <w:rFonts w:asciiTheme="majorHAnsi" w:hAnsiTheme="majorHAnsi" w:cstheme="majorHAnsi"/>
          <w:b/>
          <w:bCs/>
        </w:rPr>
      </w:pPr>
      <w:r w:rsidRPr="00256C6E">
        <w:rPr>
          <w:rFonts w:asciiTheme="majorHAnsi" w:hAnsiTheme="majorHAnsi" w:cstheme="majorHAnsi"/>
          <w:b/>
          <w:bCs/>
        </w:rPr>
        <w:t xml:space="preserve">Group </w:t>
      </w:r>
      <w:r w:rsidR="007412C8" w:rsidRPr="00256C6E">
        <w:rPr>
          <w:rFonts w:asciiTheme="majorHAnsi" w:hAnsiTheme="majorHAnsi" w:cstheme="majorHAnsi"/>
          <w:b/>
          <w:bCs/>
        </w:rPr>
        <w:t>Discussion Questions</w:t>
      </w:r>
    </w:p>
    <w:p w14:paraId="7C480293" w14:textId="02A1BD45" w:rsidR="00A17F31" w:rsidRDefault="00A17F31" w:rsidP="00BE28DA">
      <w:pPr>
        <w:rPr>
          <w:rFonts w:asciiTheme="majorHAnsi" w:hAnsiTheme="majorHAnsi" w:cstheme="majorHAnsi"/>
        </w:rPr>
      </w:pPr>
    </w:p>
    <w:p w14:paraId="11E6B80A" w14:textId="017BDDB9" w:rsidR="00580662" w:rsidRDefault="00580662" w:rsidP="00BE28DA">
      <w:pPr>
        <w:rPr>
          <w:rFonts w:asciiTheme="majorHAnsi" w:hAnsiTheme="majorHAnsi" w:cstheme="majorHAnsi"/>
        </w:rPr>
      </w:pPr>
      <w:r>
        <w:rPr>
          <w:rFonts w:asciiTheme="majorHAnsi" w:hAnsiTheme="majorHAnsi" w:cstheme="majorHAnsi"/>
        </w:rPr>
        <w:t xml:space="preserve">Q – </w:t>
      </w:r>
      <w:r w:rsidR="00E92C1C">
        <w:rPr>
          <w:rFonts w:asciiTheme="majorHAnsi" w:hAnsiTheme="majorHAnsi" w:cstheme="majorHAnsi"/>
        </w:rPr>
        <w:t>Sharing the story of our faith journey or “sharing our testimony” has always been challenging for a variety of reasons. What have been your concerns or fears about sharing your faith and have you made any discoveries that have made sharing more natural?</w:t>
      </w:r>
    </w:p>
    <w:p w14:paraId="3431D05F" w14:textId="23E7D39E" w:rsidR="00580662" w:rsidRDefault="00580662" w:rsidP="00BE28DA">
      <w:pPr>
        <w:rPr>
          <w:rFonts w:asciiTheme="majorHAnsi" w:hAnsiTheme="majorHAnsi" w:cstheme="majorHAnsi"/>
        </w:rPr>
      </w:pPr>
    </w:p>
    <w:p w14:paraId="6283F663" w14:textId="7F11D34C" w:rsidR="00E92C1C" w:rsidRDefault="00580662" w:rsidP="00BE28DA">
      <w:pPr>
        <w:rPr>
          <w:rFonts w:asciiTheme="majorHAnsi" w:hAnsiTheme="majorHAnsi" w:cstheme="majorHAnsi"/>
        </w:rPr>
      </w:pPr>
      <w:r>
        <w:rPr>
          <w:rFonts w:asciiTheme="majorHAnsi" w:hAnsiTheme="majorHAnsi" w:cstheme="majorHAnsi"/>
        </w:rPr>
        <w:t xml:space="preserve">Q – </w:t>
      </w:r>
      <w:r w:rsidR="00E92C1C">
        <w:rPr>
          <w:rFonts w:asciiTheme="majorHAnsi" w:hAnsiTheme="majorHAnsi" w:cstheme="majorHAnsi"/>
        </w:rPr>
        <w:t>Let’s read Acts</w:t>
      </w:r>
      <w:r w:rsidR="00E13E5C">
        <w:rPr>
          <w:rFonts w:asciiTheme="majorHAnsi" w:hAnsiTheme="majorHAnsi" w:cstheme="majorHAnsi"/>
        </w:rPr>
        <w:t xml:space="preserve"> 22:1-21. After we read it together, let’s also look at it by ourselves and </w:t>
      </w:r>
      <w:proofErr w:type="spellStart"/>
      <w:r w:rsidR="00E13E5C">
        <w:rPr>
          <w:rFonts w:asciiTheme="majorHAnsi" w:hAnsiTheme="majorHAnsi" w:cstheme="majorHAnsi"/>
        </w:rPr>
        <w:t>invit</w:t>
      </w:r>
      <w:proofErr w:type="spellEnd"/>
      <w:r w:rsidR="00E13E5C">
        <w:rPr>
          <w:rFonts w:asciiTheme="majorHAnsi" w:hAnsiTheme="majorHAnsi" w:cstheme="majorHAnsi"/>
        </w:rPr>
        <w:t xml:space="preserve"> the text to speak to us. </w:t>
      </w:r>
      <w:r w:rsidR="00E92C1C">
        <w:rPr>
          <w:rFonts w:asciiTheme="majorHAnsi" w:hAnsiTheme="majorHAnsi" w:cstheme="majorHAnsi"/>
        </w:rPr>
        <w:t>Looking close</w:t>
      </w:r>
      <w:r w:rsidR="00E13E5C">
        <w:rPr>
          <w:rFonts w:asciiTheme="majorHAnsi" w:hAnsiTheme="majorHAnsi" w:cstheme="majorHAnsi"/>
        </w:rPr>
        <w:t>ly</w:t>
      </w:r>
      <w:r w:rsidR="00E92C1C">
        <w:rPr>
          <w:rFonts w:asciiTheme="majorHAnsi" w:hAnsiTheme="majorHAnsi" w:cstheme="majorHAnsi"/>
        </w:rPr>
        <w:t xml:space="preserve"> at the </w:t>
      </w:r>
      <w:r w:rsidR="00E13E5C">
        <w:rPr>
          <w:rFonts w:asciiTheme="majorHAnsi" w:hAnsiTheme="majorHAnsi" w:cstheme="majorHAnsi"/>
        </w:rPr>
        <w:t>account</w:t>
      </w:r>
      <w:r w:rsidR="00E92C1C">
        <w:rPr>
          <w:rFonts w:asciiTheme="majorHAnsi" w:hAnsiTheme="majorHAnsi" w:cstheme="majorHAnsi"/>
        </w:rPr>
        <w:t>, what parts of</w:t>
      </w:r>
      <w:r w:rsidR="00E13E5C">
        <w:rPr>
          <w:rFonts w:asciiTheme="majorHAnsi" w:hAnsiTheme="majorHAnsi" w:cstheme="majorHAnsi"/>
        </w:rPr>
        <w:t xml:space="preserve"> Paul’s story </w:t>
      </w:r>
      <w:r w:rsidR="00E92C1C">
        <w:rPr>
          <w:rFonts w:asciiTheme="majorHAnsi" w:hAnsiTheme="majorHAnsi" w:cstheme="majorHAnsi"/>
        </w:rPr>
        <w:t>bring you anxiety, perspective, and/or encouragement?</w:t>
      </w:r>
    </w:p>
    <w:p w14:paraId="118D6769" w14:textId="154ABE33" w:rsidR="00580662" w:rsidRDefault="00580662" w:rsidP="00BE28DA">
      <w:pPr>
        <w:rPr>
          <w:rFonts w:asciiTheme="majorHAnsi" w:hAnsiTheme="majorHAnsi" w:cstheme="majorHAnsi"/>
        </w:rPr>
      </w:pPr>
    </w:p>
    <w:p w14:paraId="6F6F5C6D" w14:textId="5DC0BB22" w:rsidR="00580662" w:rsidRDefault="00580662" w:rsidP="00BE28DA">
      <w:pPr>
        <w:rPr>
          <w:rFonts w:asciiTheme="majorHAnsi" w:hAnsiTheme="majorHAnsi" w:cstheme="majorHAnsi"/>
        </w:rPr>
      </w:pPr>
      <w:r>
        <w:rPr>
          <w:rFonts w:asciiTheme="majorHAnsi" w:hAnsiTheme="majorHAnsi" w:cstheme="majorHAnsi"/>
        </w:rPr>
        <w:t xml:space="preserve">Q – </w:t>
      </w:r>
      <w:r w:rsidR="00421875">
        <w:rPr>
          <w:rFonts w:asciiTheme="majorHAnsi" w:hAnsiTheme="majorHAnsi" w:cstheme="majorHAnsi"/>
        </w:rPr>
        <w:t>Th</w:t>
      </w:r>
      <w:r w:rsidR="002C5D00">
        <w:rPr>
          <w:rFonts w:asciiTheme="majorHAnsi" w:hAnsiTheme="majorHAnsi" w:cstheme="majorHAnsi"/>
        </w:rPr>
        <w:t>r</w:t>
      </w:r>
      <w:r w:rsidR="00421875">
        <w:rPr>
          <w:rFonts w:asciiTheme="majorHAnsi" w:hAnsiTheme="majorHAnsi" w:cstheme="majorHAnsi"/>
        </w:rPr>
        <w:t>oughout the series, we have been using the acrostic BLESS</w:t>
      </w:r>
      <w:r w:rsidR="002C5D00">
        <w:rPr>
          <w:rFonts w:asciiTheme="majorHAnsi" w:hAnsiTheme="majorHAnsi" w:cstheme="majorHAnsi"/>
        </w:rPr>
        <w:t xml:space="preserve"> that included 5 Missional Practices: </w:t>
      </w:r>
      <w:r w:rsidR="002C5D00">
        <w:rPr>
          <w:rFonts w:asciiTheme="majorHAnsi" w:hAnsiTheme="majorHAnsi" w:cstheme="majorHAnsi"/>
        </w:rPr>
        <w:t>“Begin in Prayer,” “Listen with Care,” “Eat with Others,” “Serve in Humility,” and “Share Your Story”</w:t>
      </w:r>
      <w:r w:rsidR="002C5D00">
        <w:rPr>
          <w:rFonts w:asciiTheme="majorHAnsi" w:hAnsiTheme="majorHAnsi" w:cstheme="majorHAnsi"/>
        </w:rPr>
        <w:t xml:space="preserve">. </w:t>
      </w:r>
      <w:r w:rsidR="00421875">
        <w:rPr>
          <w:rFonts w:asciiTheme="majorHAnsi" w:hAnsiTheme="majorHAnsi" w:cstheme="majorHAnsi"/>
        </w:rPr>
        <w:t xml:space="preserve">Pastor Bryan made the point that </w:t>
      </w:r>
      <w:r w:rsidR="002C5D00">
        <w:rPr>
          <w:rFonts w:asciiTheme="majorHAnsi" w:hAnsiTheme="majorHAnsi" w:cstheme="majorHAnsi"/>
        </w:rPr>
        <w:t xml:space="preserve">sometimes, Jesus followers live with the BLES spelling of only one ‘S’ and do not live with the practice of sharing your story. </w:t>
      </w:r>
      <w:r w:rsidR="0083141E">
        <w:rPr>
          <w:rFonts w:asciiTheme="majorHAnsi" w:hAnsiTheme="majorHAnsi" w:cstheme="majorHAnsi"/>
        </w:rPr>
        <w:t xml:space="preserve">Reflecting </w:t>
      </w:r>
      <w:r w:rsidR="0083141E">
        <w:rPr>
          <w:rFonts w:asciiTheme="majorHAnsi" w:hAnsiTheme="majorHAnsi" w:cstheme="majorHAnsi"/>
        </w:rPr>
        <w:lastRenderedPageBreak/>
        <w:t>on your life and drawing from Acts, discuss what is lost and what is gained when we share our story?</w:t>
      </w:r>
    </w:p>
    <w:p w14:paraId="1A861A79" w14:textId="5522BA1A" w:rsidR="00580662" w:rsidRDefault="00580662" w:rsidP="00BE28DA">
      <w:pPr>
        <w:rPr>
          <w:rFonts w:asciiTheme="majorHAnsi" w:hAnsiTheme="majorHAnsi" w:cstheme="majorHAnsi"/>
        </w:rPr>
      </w:pPr>
    </w:p>
    <w:p w14:paraId="304A64EB" w14:textId="5413754E" w:rsidR="00580662" w:rsidRDefault="00580662" w:rsidP="00BE28DA">
      <w:pPr>
        <w:rPr>
          <w:rFonts w:asciiTheme="majorHAnsi" w:hAnsiTheme="majorHAnsi" w:cstheme="majorHAnsi"/>
        </w:rPr>
      </w:pPr>
      <w:r>
        <w:rPr>
          <w:rFonts w:asciiTheme="majorHAnsi" w:hAnsiTheme="majorHAnsi" w:cstheme="majorHAnsi"/>
        </w:rPr>
        <w:t xml:space="preserve">Q – </w:t>
      </w:r>
      <w:r w:rsidR="0083141E">
        <w:rPr>
          <w:rFonts w:asciiTheme="majorHAnsi" w:hAnsiTheme="majorHAnsi" w:cstheme="majorHAnsi"/>
        </w:rPr>
        <w:t xml:space="preserve">One of the amazing aspects of stories is how powerful they are to people. Think about a faith story that you will never forget – what made it so memorable to you? Second, while we cannot exaggerate or make up false narratives to “spice up our testimony,” every life that God touches is miraculous and amazing. What is unique about your story? </w:t>
      </w:r>
    </w:p>
    <w:p w14:paraId="2349F0D8" w14:textId="4B81A1E1" w:rsidR="00580662" w:rsidRDefault="00580662" w:rsidP="00BE28DA">
      <w:pPr>
        <w:rPr>
          <w:rFonts w:asciiTheme="majorHAnsi" w:hAnsiTheme="majorHAnsi" w:cstheme="majorHAnsi"/>
        </w:rPr>
      </w:pPr>
    </w:p>
    <w:p w14:paraId="472C0463" w14:textId="243D6909" w:rsidR="00580662" w:rsidRDefault="00580662" w:rsidP="00BE28DA">
      <w:pPr>
        <w:rPr>
          <w:rFonts w:asciiTheme="majorHAnsi" w:hAnsiTheme="majorHAnsi" w:cstheme="majorHAnsi"/>
        </w:rPr>
      </w:pPr>
      <w:r>
        <w:rPr>
          <w:rFonts w:asciiTheme="majorHAnsi" w:hAnsiTheme="majorHAnsi" w:cstheme="majorHAnsi"/>
        </w:rPr>
        <w:t xml:space="preserve">Q </w:t>
      </w:r>
      <w:r w:rsidR="0083141E">
        <w:rPr>
          <w:rFonts w:asciiTheme="majorHAnsi" w:hAnsiTheme="majorHAnsi" w:cstheme="majorHAnsi"/>
        </w:rPr>
        <w:t>–</w:t>
      </w:r>
      <w:r>
        <w:rPr>
          <w:rFonts w:asciiTheme="majorHAnsi" w:hAnsiTheme="majorHAnsi" w:cstheme="majorHAnsi"/>
        </w:rPr>
        <w:t xml:space="preserve"> </w:t>
      </w:r>
      <w:r w:rsidR="0083141E">
        <w:rPr>
          <w:rFonts w:asciiTheme="majorHAnsi" w:hAnsiTheme="majorHAnsi" w:cstheme="majorHAnsi"/>
        </w:rPr>
        <w:t xml:space="preserve">Throughout this series, various communicators have expressed a sentiment along the lines of not seeing BLESS as a relevant </w:t>
      </w:r>
      <w:r w:rsidR="008B3EFF">
        <w:rPr>
          <w:rFonts w:asciiTheme="majorHAnsi" w:hAnsiTheme="majorHAnsi" w:cstheme="majorHAnsi"/>
        </w:rPr>
        <w:t xml:space="preserve">topic limited to our spring series but a way of life that we as </w:t>
      </w:r>
      <w:proofErr w:type="gramStart"/>
      <w:r w:rsidR="008B3EFF">
        <w:rPr>
          <w:rFonts w:asciiTheme="majorHAnsi" w:hAnsiTheme="majorHAnsi" w:cstheme="majorHAnsi"/>
        </w:rPr>
        <w:t>a</w:t>
      </w:r>
      <w:proofErr w:type="gramEnd"/>
      <w:r w:rsidR="008B3EFF">
        <w:rPr>
          <w:rFonts w:asciiTheme="majorHAnsi" w:hAnsiTheme="majorHAnsi" w:cstheme="majorHAnsi"/>
        </w:rPr>
        <w:t xml:space="preserve"> </w:t>
      </w:r>
      <w:proofErr w:type="spellStart"/>
      <w:r w:rsidR="008B3EFF">
        <w:rPr>
          <w:rFonts w:asciiTheme="majorHAnsi" w:hAnsiTheme="majorHAnsi" w:cstheme="majorHAnsi"/>
        </w:rPr>
        <w:t>induvials</w:t>
      </w:r>
      <w:proofErr w:type="spellEnd"/>
      <w:r w:rsidR="008B3EFF">
        <w:rPr>
          <w:rFonts w:asciiTheme="majorHAnsi" w:hAnsiTheme="majorHAnsi" w:cstheme="majorHAnsi"/>
        </w:rPr>
        <w:t xml:space="preserve"> and as a church can carry throughout life. Spend a few moments and imagine what would happen around you if we lived out these 5 missional practices and blessed others consistently. </w:t>
      </w:r>
    </w:p>
    <w:p w14:paraId="53CAC196" w14:textId="77777777" w:rsidR="006B06EC" w:rsidRDefault="006B06EC" w:rsidP="00BE28DA">
      <w:pPr>
        <w:rPr>
          <w:rFonts w:asciiTheme="majorHAnsi" w:hAnsiTheme="majorHAnsi" w:cstheme="majorHAnsi"/>
        </w:rPr>
      </w:pPr>
    </w:p>
    <w:p w14:paraId="1E09A96F" w14:textId="77777777" w:rsidR="00F523F1" w:rsidRPr="00256C6E" w:rsidRDefault="00F523F1" w:rsidP="001B01EA">
      <w:pPr>
        <w:pBdr>
          <w:bottom w:val="single" w:sz="6" w:space="1" w:color="auto"/>
        </w:pBdr>
        <w:rPr>
          <w:rFonts w:asciiTheme="majorHAnsi" w:hAnsiTheme="majorHAnsi" w:cstheme="majorHAnsi"/>
        </w:rPr>
      </w:pPr>
    </w:p>
    <w:p w14:paraId="6D462A81" w14:textId="77777777" w:rsidR="007171DA" w:rsidRPr="00256C6E" w:rsidRDefault="007171DA" w:rsidP="001B01EA">
      <w:pPr>
        <w:rPr>
          <w:rFonts w:asciiTheme="majorHAnsi" w:hAnsiTheme="majorHAnsi" w:cstheme="majorHAnsi"/>
        </w:rPr>
      </w:pPr>
    </w:p>
    <w:p w14:paraId="04CD495B" w14:textId="77777777" w:rsidR="00410221" w:rsidRPr="00256C6E" w:rsidRDefault="00410221" w:rsidP="00410221">
      <w:pPr>
        <w:rPr>
          <w:rFonts w:asciiTheme="majorHAnsi" w:hAnsiTheme="majorHAnsi" w:cstheme="majorHAnsi"/>
          <w:b/>
          <w:bCs/>
        </w:rPr>
      </w:pPr>
      <w:r w:rsidRPr="00256C6E">
        <w:rPr>
          <w:rFonts w:asciiTheme="majorHAnsi" w:hAnsiTheme="majorHAnsi" w:cstheme="majorHAnsi"/>
          <w:b/>
          <w:bCs/>
        </w:rPr>
        <w:t>How to Use These Study Guides:</w:t>
      </w:r>
    </w:p>
    <w:p w14:paraId="5283DF0E" w14:textId="77777777"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rsidP="00410221">
      <w:pPr>
        <w:pStyle w:val="ListParagraph"/>
        <w:numPr>
          <w:ilvl w:val="0"/>
          <w:numId w:val="28"/>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rsidP="005900A2">
      <w:pPr>
        <w:pStyle w:val="ListParagraph"/>
        <w:numPr>
          <w:ilvl w:val="0"/>
          <w:numId w:val="28"/>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 xml:space="preserve">to start </w:t>
      </w:r>
      <w:proofErr w:type="gramStart"/>
      <w:r w:rsidR="00046E40" w:rsidRPr="00256C6E">
        <w:rPr>
          <w:rFonts w:asciiTheme="majorHAnsi" w:hAnsiTheme="majorHAnsi" w:cstheme="majorHAnsi"/>
        </w:rPr>
        <w:t>with, and</w:t>
      </w:r>
      <w:proofErr w:type="gramEnd"/>
      <w:r w:rsidR="00046E40" w:rsidRPr="00256C6E">
        <w:rPr>
          <w:rFonts w:asciiTheme="majorHAnsi" w:hAnsiTheme="majorHAnsi" w:cstheme="majorHAnsi"/>
        </w:rPr>
        <w:t xml:space="preserve"> see how the conversation flows</w:t>
      </w:r>
      <w:r w:rsidRPr="00256C6E">
        <w:rPr>
          <w:rFonts w:asciiTheme="majorHAnsi" w:hAnsiTheme="majorHAnsi" w:cstheme="majorHAnsi"/>
        </w:rPr>
        <w:t>.</w:t>
      </w:r>
    </w:p>
    <w:p w14:paraId="1F6C6B95" w14:textId="5D911ACF" w:rsidR="00A53FE1" w:rsidRPr="00256C6E" w:rsidRDefault="00A53FE1" w:rsidP="00410221">
      <w:pPr>
        <w:pStyle w:val="ListParagraph"/>
        <w:numPr>
          <w:ilvl w:val="0"/>
          <w:numId w:val="28"/>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rsidP="00A53FE1">
      <w:pPr>
        <w:pStyle w:val="ListParagraph"/>
        <w:numPr>
          <w:ilvl w:val="1"/>
          <w:numId w:val="28"/>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rsidP="005900A2">
      <w:pPr>
        <w:pStyle w:val="ListParagraph"/>
        <w:numPr>
          <w:ilvl w:val="0"/>
          <w:numId w:val="28"/>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3DA3B3D9"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256C6E" w:rsidSect="00763BF4">
      <w:headerReference w:type="even" r:id="rId13"/>
      <w:headerReference w:type="default" r:id="rId14"/>
      <w:footerReference w:type="even" r:id="rId15"/>
      <w:footerReference w:type="default" r:id="rId16"/>
      <w:headerReference w:type="first" r:id="rId17"/>
      <w:type w:val="continuous"/>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F0B0F" w14:textId="77777777" w:rsidR="00DD6130" w:rsidRDefault="00DD6130" w:rsidP="000346E7">
      <w:r>
        <w:separator/>
      </w:r>
    </w:p>
  </w:endnote>
  <w:endnote w:type="continuationSeparator" w:id="0">
    <w:p w14:paraId="14FD88A6" w14:textId="77777777" w:rsidR="00DD6130" w:rsidRDefault="00DD6130"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4BF5D" w14:textId="77777777" w:rsidR="00DD6130" w:rsidRDefault="00DD6130" w:rsidP="000346E7">
      <w:r>
        <w:separator/>
      </w:r>
    </w:p>
  </w:footnote>
  <w:footnote w:type="continuationSeparator" w:id="0">
    <w:p w14:paraId="22B851A1" w14:textId="77777777" w:rsidR="00DD6130" w:rsidRDefault="00DD6130"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72A54BAD"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Pr="00A82EC3">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18B"/>
    <w:multiLevelType w:val="hybridMultilevel"/>
    <w:tmpl w:val="BD724F20"/>
    <w:lvl w:ilvl="0" w:tplc="E4260C28">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08D51D4"/>
    <w:multiLevelType w:val="hybridMultilevel"/>
    <w:tmpl w:val="CB4EE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300C7"/>
    <w:multiLevelType w:val="hybridMultilevel"/>
    <w:tmpl w:val="07A6B816"/>
    <w:lvl w:ilvl="0" w:tplc="2D38188C">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D5C9C"/>
    <w:multiLevelType w:val="hybridMultilevel"/>
    <w:tmpl w:val="129A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D9D6610"/>
    <w:multiLevelType w:val="hybridMultilevel"/>
    <w:tmpl w:val="8ECE1D5A"/>
    <w:lvl w:ilvl="0" w:tplc="07885E14">
      <w:start w:val="202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0A08CA"/>
    <w:multiLevelType w:val="hybridMultilevel"/>
    <w:tmpl w:val="A3242748"/>
    <w:lvl w:ilvl="0" w:tplc="CCFA268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66A0CEB"/>
    <w:multiLevelType w:val="hybridMultilevel"/>
    <w:tmpl w:val="8A7C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17753E"/>
    <w:multiLevelType w:val="hybridMultilevel"/>
    <w:tmpl w:val="3B603594"/>
    <w:lvl w:ilvl="0" w:tplc="D3AAC9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3"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896AE0"/>
    <w:multiLevelType w:val="hybridMultilevel"/>
    <w:tmpl w:val="5DC26FDE"/>
    <w:lvl w:ilvl="0" w:tplc="95F44E5A">
      <w:start w:val="7"/>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C82842"/>
    <w:multiLevelType w:val="hybridMultilevel"/>
    <w:tmpl w:val="ED56B258"/>
    <w:lvl w:ilvl="0" w:tplc="3D8ECBEE">
      <w:start w:val="2"/>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0027B3"/>
    <w:multiLevelType w:val="hybridMultilevel"/>
    <w:tmpl w:val="4ED6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E32EC"/>
    <w:multiLevelType w:val="hybridMultilevel"/>
    <w:tmpl w:val="9F088994"/>
    <w:lvl w:ilvl="0" w:tplc="04090001">
      <w:start w:val="1"/>
      <w:numFmt w:val="bullet"/>
      <w:lvlText w:val=""/>
      <w:lvlJc w:val="left"/>
      <w:pPr>
        <w:ind w:left="10080" w:hanging="360"/>
      </w:pPr>
      <w:rPr>
        <w:rFonts w:ascii="Symbol" w:hAnsi="Symbol" w:hint="default"/>
      </w:rPr>
    </w:lvl>
    <w:lvl w:ilvl="1" w:tplc="04090003">
      <w:start w:val="1"/>
      <w:numFmt w:val="bullet"/>
      <w:lvlText w:val="o"/>
      <w:lvlJc w:val="left"/>
      <w:pPr>
        <w:ind w:left="10800" w:hanging="360"/>
      </w:pPr>
      <w:rPr>
        <w:rFonts w:ascii="Courier New" w:hAnsi="Courier New" w:cs="Courier New" w:hint="default"/>
      </w:rPr>
    </w:lvl>
    <w:lvl w:ilvl="2" w:tplc="04090005">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30"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865086"/>
    <w:multiLevelType w:val="hybridMultilevel"/>
    <w:tmpl w:val="BBF2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F43044"/>
    <w:multiLevelType w:val="hybridMultilevel"/>
    <w:tmpl w:val="D242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77656E6"/>
    <w:multiLevelType w:val="hybridMultilevel"/>
    <w:tmpl w:val="1F5689BA"/>
    <w:lvl w:ilvl="0" w:tplc="8A821B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8F95A14"/>
    <w:multiLevelType w:val="hybridMultilevel"/>
    <w:tmpl w:val="CA42B8DC"/>
    <w:lvl w:ilvl="0" w:tplc="05B40AA6">
      <w:numFmt w:val="bullet"/>
      <w:lvlText w:val=""/>
      <w:lvlJc w:val="left"/>
      <w:pPr>
        <w:ind w:left="1080" w:hanging="360"/>
      </w:pPr>
      <w:rPr>
        <w:rFonts w:ascii="Symbol" w:eastAsia="Times New Roman" w:hAnsi="Symbol"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30062633">
    <w:abstractNumId w:val="19"/>
  </w:num>
  <w:num w:numId="2" w16cid:durableId="1987392141">
    <w:abstractNumId w:val="30"/>
  </w:num>
  <w:num w:numId="3" w16cid:durableId="665784817">
    <w:abstractNumId w:val="35"/>
  </w:num>
  <w:num w:numId="4" w16cid:durableId="40594217">
    <w:abstractNumId w:val="42"/>
  </w:num>
  <w:num w:numId="5" w16cid:durableId="1244409996">
    <w:abstractNumId w:val="0"/>
  </w:num>
  <w:num w:numId="6" w16cid:durableId="1446315306">
    <w:abstractNumId w:val="16"/>
  </w:num>
  <w:num w:numId="7" w16cid:durableId="406147737">
    <w:abstractNumId w:val="22"/>
  </w:num>
  <w:num w:numId="8" w16cid:durableId="1188330624">
    <w:abstractNumId w:val="27"/>
  </w:num>
  <w:num w:numId="9" w16cid:durableId="1668971666">
    <w:abstractNumId w:val="38"/>
  </w:num>
  <w:num w:numId="10" w16cid:durableId="1436712743">
    <w:abstractNumId w:val="15"/>
  </w:num>
  <w:num w:numId="11" w16cid:durableId="690106656">
    <w:abstractNumId w:val="7"/>
  </w:num>
  <w:num w:numId="12" w16cid:durableId="425541655">
    <w:abstractNumId w:val="18"/>
  </w:num>
  <w:num w:numId="13" w16cid:durableId="1545365295">
    <w:abstractNumId w:val="32"/>
  </w:num>
  <w:num w:numId="14" w16cid:durableId="1268922906">
    <w:abstractNumId w:val="43"/>
  </w:num>
  <w:num w:numId="15" w16cid:durableId="1829858561">
    <w:abstractNumId w:val="20"/>
  </w:num>
  <w:num w:numId="16" w16cid:durableId="259218834">
    <w:abstractNumId w:val="23"/>
  </w:num>
  <w:num w:numId="17" w16cid:durableId="258297556">
    <w:abstractNumId w:val="14"/>
  </w:num>
  <w:num w:numId="18" w16cid:durableId="62988323">
    <w:abstractNumId w:val="12"/>
  </w:num>
  <w:num w:numId="19" w16cid:durableId="606888075">
    <w:abstractNumId w:val="45"/>
  </w:num>
  <w:num w:numId="20" w16cid:durableId="1277054626">
    <w:abstractNumId w:val="11"/>
  </w:num>
  <w:num w:numId="21" w16cid:durableId="1152478686">
    <w:abstractNumId w:val="39"/>
  </w:num>
  <w:num w:numId="22" w16cid:durableId="805779622">
    <w:abstractNumId w:val="26"/>
  </w:num>
  <w:num w:numId="23" w16cid:durableId="1389111026">
    <w:abstractNumId w:val="17"/>
  </w:num>
  <w:num w:numId="24" w16cid:durableId="261257602">
    <w:abstractNumId w:val="36"/>
  </w:num>
  <w:num w:numId="25" w16cid:durableId="1196114898">
    <w:abstractNumId w:val="37"/>
  </w:num>
  <w:num w:numId="26" w16cid:durableId="1694260843">
    <w:abstractNumId w:val="44"/>
  </w:num>
  <w:num w:numId="27" w16cid:durableId="1683817053">
    <w:abstractNumId w:val="5"/>
  </w:num>
  <w:num w:numId="28" w16cid:durableId="1501891624">
    <w:abstractNumId w:val="31"/>
  </w:num>
  <w:num w:numId="29" w16cid:durableId="417600916">
    <w:abstractNumId w:val="9"/>
  </w:num>
  <w:num w:numId="30" w16cid:durableId="1601720452">
    <w:abstractNumId w:val="1"/>
  </w:num>
  <w:num w:numId="31" w16cid:durableId="1603611158">
    <w:abstractNumId w:val="2"/>
  </w:num>
  <w:num w:numId="32" w16cid:durableId="1332611090">
    <w:abstractNumId w:val="29"/>
  </w:num>
  <w:num w:numId="33" w16cid:durableId="32538012">
    <w:abstractNumId w:val="3"/>
  </w:num>
  <w:num w:numId="34" w16cid:durableId="2042506984">
    <w:abstractNumId w:val="28"/>
  </w:num>
  <w:num w:numId="35" w16cid:durableId="555556691">
    <w:abstractNumId w:val="13"/>
  </w:num>
  <w:num w:numId="36" w16cid:durableId="348601557">
    <w:abstractNumId w:val="6"/>
  </w:num>
  <w:num w:numId="37" w16cid:durableId="1358694462">
    <w:abstractNumId w:val="34"/>
  </w:num>
  <w:num w:numId="38" w16cid:durableId="812600495">
    <w:abstractNumId w:val="33"/>
  </w:num>
  <w:num w:numId="39" w16cid:durableId="61606560">
    <w:abstractNumId w:val="24"/>
  </w:num>
  <w:num w:numId="40" w16cid:durableId="1745906841">
    <w:abstractNumId w:val="4"/>
  </w:num>
  <w:num w:numId="41" w16cid:durableId="576406223">
    <w:abstractNumId w:val="21"/>
  </w:num>
  <w:num w:numId="42" w16cid:durableId="1822192532">
    <w:abstractNumId w:val="25"/>
  </w:num>
  <w:num w:numId="43" w16cid:durableId="52048687">
    <w:abstractNumId w:val="10"/>
  </w:num>
  <w:num w:numId="44" w16cid:durableId="1712877336">
    <w:abstractNumId w:val="41"/>
  </w:num>
  <w:num w:numId="45" w16cid:durableId="393159817">
    <w:abstractNumId w:val="40"/>
  </w:num>
  <w:num w:numId="46" w16cid:durableId="7659304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2897"/>
    <w:rsid w:val="000053BB"/>
    <w:rsid w:val="00005A24"/>
    <w:rsid w:val="00007FD2"/>
    <w:rsid w:val="000104B8"/>
    <w:rsid w:val="00011652"/>
    <w:rsid w:val="00013172"/>
    <w:rsid w:val="0001334B"/>
    <w:rsid w:val="0001367A"/>
    <w:rsid w:val="00016CA1"/>
    <w:rsid w:val="00017388"/>
    <w:rsid w:val="0002175F"/>
    <w:rsid w:val="000219B9"/>
    <w:rsid w:val="00022806"/>
    <w:rsid w:val="000267C1"/>
    <w:rsid w:val="000319B3"/>
    <w:rsid w:val="0003255A"/>
    <w:rsid w:val="00032997"/>
    <w:rsid w:val="00033678"/>
    <w:rsid w:val="00033B1B"/>
    <w:rsid w:val="0003407A"/>
    <w:rsid w:val="000346E7"/>
    <w:rsid w:val="000347DE"/>
    <w:rsid w:val="00037EEA"/>
    <w:rsid w:val="00040C20"/>
    <w:rsid w:val="00041647"/>
    <w:rsid w:val="000429BF"/>
    <w:rsid w:val="00046A6E"/>
    <w:rsid w:val="00046B69"/>
    <w:rsid w:val="00046E40"/>
    <w:rsid w:val="00047141"/>
    <w:rsid w:val="00050F14"/>
    <w:rsid w:val="00051B1A"/>
    <w:rsid w:val="00054774"/>
    <w:rsid w:val="00056E4E"/>
    <w:rsid w:val="00057644"/>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7303"/>
    <w:rsid w:val="000E015B"/>
    <w:rsid w:val="000E01C0"/>
    <w:rsid w:val="000E1D76"/>
    <w:rsid w:val="000E1DB3"/>
    <w:rsid w:val="000E2067"/>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EA5"/>
    <w:rsid w:val="001665A3"/>
    <w:rsid w:val="001704B9"/>
    <w:rsid w:val="00174687"/>
    <w:rsid w:val="00175388"/>
    <w:rsid w:val="00175F73"/>
    <w:rsid w:val="00176543"/>
    <w:rsid w:val="00176795"/>
    <w:rsid w:val="00180130"/>
    <w:rsid w:val="001805A9"/>
    <w:rsid w:val="00183594"/>
    <w:rsid w:val="001864D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D0CC8"/>
    <w:rsid w:val="003D2B5C"/>
    <w:rsid w:val="003D4AD0"/>
    <w:rsid w:val="003D66DD"/>
    <w:rsid w:val="003E0407"/>
    <w:rsid w:val="003E0EA2"/>
    <w:rsid w:val="003E16FF"/>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4237"/>
    <w:rsid w:val="004B51CA"/>
    <w:rsid w:val="004B6303"/>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C39"/>
    <w:rsid w:val="004E710F"/>
    <w:rsid w:val="004F0A0F"/>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89D"/>
    <w:rsid w:val="005B64C8"/>
    <w:rsid w:val="005B6D46"/>
    <w:rsid w:val="005C2789"/>
    <w:rsid w:val="005C2968"/>
    <w:rsid w:val="005C43C0"/>
    <w:rsid w:val="005C4840"/>
    <w:rsid w:val="005C4AEE"/>
    <w:rsid w:val="005C616B"/>
    <w:rsid w:val="005C6492"/>
    <w:rsid w:val="005C7840"/>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AD3"/>
    <w:rsid w:val="006E3889"/>
    <w:rsid w:val="006E3DE5"/>
    <w:rsid w:val="006E55C8"/>
    <w:rsid w:val="006E6081"/>
    <w:rsid w:val="006E64D5"/>
    <w:rsid w:val="006E6C4D"/>
    <w:rsid w:val="006E7666"/>
    <w:rsid w:val="006F3F24"/>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26371"/>
    <w:rsid w:val="00733A34"/>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6BB"/>
    <w:rsid w:val="0084440A"/>
    <w:rsid w:val="00844855"/>
    <w:rsid w:val="00844EBF"/>
    <w:rsid w:val="008456E7"/>
    <w:rsid w:val="008517DA"/>
    <w:rsid w:val="00854B9B"/>
    <w:rsid w:val="00854C35"/>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4137"/>
    <w:rsid w:val="00874755"/>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3EFF"/>
    <w:rsid w:val="008B5695"/>
    <w:rsid w:val="008B574F"/>
    <w:rsid w:val="008B58E1"/>
    <w:rsid w:val="008B6045"/>
    <w:rsid w:val="008B6AE5"/>
    <w:rsid w:val="008B719A"/>
    <w:rsid w:val="008B75B9"/>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E08FC"/>
    <w:rsid w:val="00BE1B6D"/>
    <w:rsid w:val="00BE1B91"/>
    <w:rsid w:val="00BE1DE7"/>
    <w:rsid w:val="00BE28DA"/>
    <w:rsid w:val="00BE4873"/>
    <w:rsid w:val="00BE4D60"/>
    <w:rsid w:val="00BF0066"/>
    <w:rsid w:val="00BF037D"/>
    <w:rsid w:val="00BF0494"/>
    <w:rsid w:val="00BF6771"/>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3990"/>
    <w:rsid w:val="00C645B4"/>
    <w:rsid w:val="00C6651A"/>
    <w:rsid w:val="00C66825"/>
    <w:rsid w:val="00C7288A"/>
    <w:rsid w:val="00C73264"/>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259B"/>
    <w:rsid w:val="00CA2613"/>
    <w:rsid w:val="00CA3B3A"/>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C01C0"/>
    <w:rsid w:val="00DC180E"/>
    <w:rsid w:val="00DC1D09"/>
    <w:rsid w:val="00DC25A3"/>
    <w:rsid w:val="00DC26CA"/>
    <w:rsid w:val="00DC3D88"/>
    <w:rsid w:val="00DC5C76"/>
    <w:rsid w:val="00DC6022"/>
    <w:rsid w:val="00DC7394"/>
    <w:rsid w:val="00DC7598"/>
    <w:rsid w:val="00DC76F9"/>
    <w:rsid w:val="00DD0013"/>
    <w:rsid w:val="00DD0030"/>
    <w:rsid w:val="00DD100B"/>
    <w:rsid w:val="00DD2311"/>
    <w:rsid w:val="00DD254E"/>
    <w:rsid w:val="00DD2B2C"/>
    <w:rsid w:val="00DD3C01"/>
    <w:rsid w:val="00DD409B"/>
    <w:rsid w:val="00DD4699"/>
    <w:rsid w:val="00DD4A39"/>
    <w:rsid w:val="00DD5C5B"/>
    <w:rsid w:val="00DD6026"/>
    <w:rsid w:val="00DD6130"/>
    <w:rsid w:val="00DD622E"/>
    <w:rsid w:val="00DD66CB"/>
    <w:rsid w:val="00DD7A3D"/>
    <w:rsid w:val="00DD7CEC"/>
    <w:rsid w:val="00DE1470"/>
    <w:rsid w:val="00DE284E"/>
    <w:rsid w:val="00DE2D5C"/>
    <w:rsid w:val="00DE324E"/>
    <w:rsid w:val="00DE3E1F"/>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5084"/>
    <w:rsid w:val="00E5547E"/>
    <w:rsid w:val="00E5667F"/>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2.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3.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7</cp:revision>
  <cp:lastPrinted>2022-06-07T15:39:00Z</cp:lastPrinted>
  <dcterms:created xsi:type="dcterms:W3CDTF">2022-06-23T13:53:00Z</dcterms:created>
  <dcterms:modified xsi:type="dcterms:W3CDTF">2022-06-24T14:11:00Z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