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1743AD9E" w:rsidR="00441D67" w:rsidRPr="00256C6E"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7587B13C" w:rsidR="00C32F15" w:rsidRPr="00256C6E" w:rsidRDefault="00346DEC" w:rsidP="006F5365">
      <w:pPr>
        <w:pStyle w:val="Heading1"/>
        <w:shd w:val="clear" w:color="auto" w:fill="FFFFFF"/>
        <w:spacing w:before="0" w:after="0" w:line="280" w:lineRule="exact"/>
        <w:jc w:val="center"/>
        <w:rPr>
          <w:rFonts w:asciiTheme="majorHAnsi" w:hAnsiTheme="majorHAnsi" w:cstheme="majorHAnsi"/>
          <w:caps/>
          <w:sz w:val="24"/>
          <w:szCs w:val="24"/>
        </w:rPr>
      </w:pPr>
      <w:r w:rsidRPr="00256C6E">
        <w:rPr>
          <w:rFonts w:asciiTheme="majorHAnsi" w:hAnsiTheme="majorHAnsi" w:cstheme="majorHAnsi"/>
          <w:caps/>
          <w:sz w:val="24"/>
          <w:szCs w:val="24"/>
        </w:rPr>
        <w:t>Sermon</w:t>
      </w:r>
      <w:r w:rsidR="008F389D" w:rsidRPr="00256C6E">
        <w:rPr>
          <w:rFonts w:asciiTheme="majorHAnsi" w:hAnsiTheme="majorHAnsi" w:cstheme="majorHAnsi"/>
          <w:caps/>
          <w:sz w:val="24"/>
          <w:szCs w:val="24"/>
        </w:rPr>
        <w:t>-BASED</w:t>
      </w:r>
      <w:r w:rsidR="00DD7A3D" w:rsidRPr="00256C6E">
        <w:rPr>
          <w:rFonts w:asciiTheme="majorHAnsi" w:hAnsiTheme="majorHAnsi" w:cstheme="majorHAnsi"/>
          <w:caps/>
          <w:sz w:val="24"/>
          <w:szCs w:val="24"/>
        </w:rPr>
        <w:t xml:space="preserve"> </w:t>
      </w:r>
      <w:r w:rsidR="000346E7" w:rsidRPr="00256C6E">
        <w:rPr>
          <w:rFonts w:asciiTheme="majorHAnsi" w:hAnsiTheme="majorHAnsi" w:cstheme="majorHAnsi"/>
          <w:caps/>
          <w:sz w:val="24"/>
          <w:szCs w:val="24"/>
        </w:rPr>
        <w:t>Study Guide</w:t>
      </w:r>
    </w:p>
    <w:p w14:paraId="553B02FC" w14:textId="36301555"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January </w:t>
      </w:r>
      <w:r w:rsidR="00DE3BD3">
        <w:rPr>
          <w:rFonts w:asciiTheme="majorHAnsi" w:hAnsiTheme="majorHAnsi" w:cstheme="majorHAnsi"/>
        </w:rPr>
        <w:t>30</w:t>
      </w:r>
      <w:r w:rsidR="00293AF0" w:rsidRPr="00256C6E">
        <w:rPr>
          <w:rFonts w:asciiTheme="majorHAnsi" w:hAnsiTheme="majorHAnsi" w:cstheme="majorHAnsi"/>
        </w:rPr>
        <w:t>, 202</w:t>
      </w:r>
      <w:r w:rsidR="007B1C6A">
        <w:rPr>
          <w:rFonts w:asciiTheme="majorHAnsi" w:hAnsiTheme="majorHAnsi" w:cstheme="majorHAnsi"/>
        </w:rPr>
        <w:t xml:space="preserve">2, </w:t>
      </w:r>
    </w:p>
    <w:p w14:paraId="553E639B" w14:textId="2F8EE387" w:rsidR="00926FDC" w:rsidRDefault="007B1C6A" w:rsidP="0077620E">
      <w:pPr>
        <w:spacing w:line="280" w:lineRule="exact"/>
        <w:jc w:val="center"/>
        <w:rPr>
          <w:rFonts w:asciiTheme="majorHAnsi" w:hAnsiTheme="majorHAnsi" w:cstheme="majorHAnsi"/>
        </w:rPr>
      </w:pPr>
      <w:r>
        <w:rPr>
          <w:rFonts w:asciiTheme="majorHAnsi" w:hAnsiTheme="majorHAnsi" w:cstheme="majorHAnsi"/>
        </w:rPr>
        <w:t xml:space="preserve"> </w:t>
      </w:r>
      <w:r w:rsidR="007B5AC4">
        <w:rPr>
          <w:rFonts w:asciiTheme="majorHAnsi" w:hAnsiTheme="majorHAnsi" w:cstheme="majorHAnsi"/>
        </w:rPr>
        <w:t>“</w:t>
      </w:r>
      <w:r w:rsidR="00CD52E2" w:rsidRPr="00CD52E2">
        <w:rPr>
          <w:rFonts w:asciiTheme="majorHAnsi" w:hAnsiTheme="majorHAnsi" w:cstheme="majorHAnsi"/>
        </w:rPr>
        <w:t xml:space="preserve">In Times of </w:t>
      </w:r>
      <w:proofErr w:type="gramStart"/>
      <w:r w:rsidR="00CD52E2" w:rsidRPr="00CD52E2">
        <w:rPr>
          <w:rFonts w:asciiTheme="majorHAnsi" w:hAnsiTheme="majorHAnsi" w:cstheme="majorHAnsi"/>
        </w:rPr>
        <w:t>Trouble”  Isaiah</w:t>
      </w:r>
      <w:proofErr w:type="gramEnd"/>
      <w:r w:rsidR="00CD52E2" w:rsidRPr="00CD52E2">
        <w:rPr>
          <w:rFonts w:asciiTheme="majorHAnsi" w:hAnsiTheme="majorHAnsi" w:cstheme="majorHAnsi"/>
        </w:rPr>
        <w:t xml:space="preserve"> 43</w:t>
      </w:r>
    </w:p>
    <w:p w14:paraId="23E5E104" w14:textId="77777777" w:rsidR="0077620E" w:rsidRPr="0077620E" w:rsidRDefault="0077620E" w:rsidP="0077620E">
      <w:pPr>
        <w:spacing w:line="280" w:lineRule="exact"/>
        <w:jc w:val="center"/>
        <w:rPr>
          <w:rFonts w:asciiTheme="majorHAnsi" w:hAnsiTheme="majorHAnsi" w:cstheme="majorHAnsi"/>
        </w:rPr>
      </w:pPr>
    </w:p>
    <w:p w14:paraId="762CF422" w14:textId="513BE40D" w:rsidR="00E57F4A" w:rsidRPr="00256C6E" w:rsidRDefault="00E57F4A" w:rsidP="00926FDC">
      <w:pPr>
        <w:jc w:val="center"/>
        <w:rPr>
          <w:rFonts w:asciiTheme="majorHAnsi" w:hAnsiTheme="majorHAnsi" w:cstheme="majorHAnsi"/>
        </w:rPr>
      </w:pPr>
      <w:r w:rsidRPr="00256C6E">
        <w:rPr>
          <w:rFonts w:asciiTheme="majorHAnsi" w:hAnsiTheme="majorHAnsi" w:cstheme="majorHAnsi"/>
        </w:rPr>
        <w:fldChar w:fldCharType="begin"/>
      </w:r>
      <w:r w:rsidRPr="00256C6E">
        <w:rPr>
          <w:rFonts w:asciiTheme="majorHAnsi" w:hAnsiTheme="majorHAnsi" w:cstheme="majorHAnsi"/>
        </w:rPr>
        <w:instrText xml:space="preserve"> INCLUDEPICTURE "https://trello.com/1/cards/610ac552b83bc82764b4e8f6/attachments/617c03cc61bd3018536846c4/previews/617c03cc61bd3018536846d2/download/1920x1080_Main_Image.jpg" \* MERGEFORMATINET </w:instrText>
      </w:r>
      <w:r w:rsidRPr="00256C6E">
        <w:rPr>
          <w:rFonts w:asciiTheme="majorHAnsi" w:hAnsiTheme="majorHAnsi" w:cstheme="majorHAnsi"/>
        </w:rPr>
        <w:fldChar w:fldCharType="separate"/>
      </w:r>
      <w:r w:rsidRPr="00256C6E">
        <w:rPr>
          <w:rFonts w:asciiTheme="majorHAnsi" w:hAnsiTheme="majorHAnsi" w:cstheme="majorHAnsi"/>
          <w:noProof/>
        </w:rPr>
        <mc:AlternateContent>
          <mc:Choice Requires="wps">
            <w:drawing>
              <wp:inline distT="0" distB="0" distL="0" distR="0" wp14:anchorId="2927C7E9" wp14:editId="38452A59">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AAF1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rsidRPr="00256C6E">
        <w:rPr>
          <w:rFonts w:asciiTheme="majorHAnsi" w:hAnsiTheme="majorHAnsi" w:cstheme="majorHAnsi"/>
        </w:rPr>
        <w:fldChar w:fldCharType="end"/>
      </w:r>
      <w:r w:rsidR="00926FDC" w:rsidRPr="00256C6E">
        <w:rPr>
          <w:rFonts w:asciiTheme="majorHAnsi" w:hAnsiTheme="majorHAnsi" w:cstheme="majorHAnsi"/>
          <w:b/>
          <w:noProof/>
        </w:rPr>
        <w:drawing>
          <wp:inline distT="0" distB="0" distL="0" distR="0" wp14:anchorId="090DC5B2" wp14:editId="6D588AC6">
            <wp:extent cx="3153373" cy="177377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153373" cy="1773772"/>
                    </a:xfrm>
                    <a:prstGeom prst="rect">
                      <a:avLst/>
                    </a:prstGeom>
                  </pic:spPr>
                </pic:pic>
              </a:graphicData>
            </a:graphic>
          </wp:inline>
        </w:drawing>
      </w:r>
    </w:p>
    <w:p w14:paraId="01A89A46" w14:textId="77777777" w:rsidR="00926FDC" w:rsidRPr="00256C6E" w:rsidRDefault="00926FDC" w:rsidP="00926FDC">
      <w:pPr>
        <w:jc w:val="center"/>
        <w:rPr>
          <w:rFonts w:asciiTheme="majorHAnsi" w:hAnsiTheme="majorHAnsi" w:cstheme="majorHAnsi"/>
        </w:rPr>
      </w:pPr>
    </w:p>
    <w:p w14:paraId="319F9522" w14:textId="559789FC" w:rsidR="007B1C6A" w:rsidRDefault="007B1C6A" w:rsidP="0075438D">
      <w:pPr>
        <w:rPr>
          <w:rFonts w:asciiTheme="majorHAnsi" w:hAnsiTheme="majorHAnsi" w:cstheme="majorHAnsi"/>
        </w:rPr>
      </w:pPr>
    </w:p>
    <w:p w14:paraId="7513F356" w14:textId="419C9C72" w:rsidR="0027719E" w:rsidRDefault="0027719E" w:rsidP="008E13D6">
      <w:pPr>
        <w:rPr>
          <w:rFonts w:asciiTheme="majorHAnsi" w:hAnsiTheme="majorHAnsi" w:cstheme="majorHAnsi"/>
        </w:rPr>
      </w:pPr>
      <w:r>
        <w:rPr>
          <w:rFonts w:asciiTheme="majorHAnsi" w:hAnsiTheme="majorHAnsi" w:cstheme="majorHAnsi"/>
        </w:rPr>
        <w:t>The hope of th</w:t>
      </w:r>
      <w:r w:rsidR="008E13D6">
        <w:rPr>
          <w:rFonts w:asciiTheme="majorHAnsi" w:hAnsiTheme="majorHAnsi" w:cstheme="majorHAnsi"/>
        </w:rPr>
        <w:t>e</w:t>
      </w:r>
      <w:r>
        <w:rPr>
          <w:rFonts w:asciiTheme="majorHAnsi" w:hAnsiTheme="majorHAnsi" w:cstheme="majorHAnsi"/>
        </w:rPr>
        <w:t xml:space="preserve"> series of </w:t>
      </w:r>
      <w:proofErr w:type="spellStart"/>
      <w:r>
        <w:rPr>
          <w:rFonts w:asciiTheme="majorHAnsi" w:hAnsiTheme="majorHAnsi" w:cstheme="majorHAnsi"/>
        </w:rPr>
        <w:t>Promiseland</w:t>
      </w:r>
      <w:proofErr w:type="spellEnd"/>
      <w:r>
        <w:rPr>
          <w:rFonts w:asciiTheme="majorHAnsi" w:hAnsiTheme="majorHAnsi" w:cstheme="majorHAnsi"/>
        </w:rPr>
        <w:t xml:space="preserve"> is to identity</w:t>
      </w:r>
      <w:r w:rsidR="008E13D6">
        <w:rPr>
          <w:rFonts w:asciiTheme="majorHAnsi" w:hAnsiTheme="majorHAnsi" w:cstheme="majorHAnsi"/>
        </w:rPr>
        <w:t xml:space="preserve"> the promises and problems the people of God face. The series is rooted in the book of </w:t>
      </w:r>
      <w:proofErr w:type="gramStart"/>
      <w:r w:rsidR="008E13D6">
        <w:rPr>
          <w:rFonts w:asciiTheme="majorHAnsi" w:hAnsiTheme="majorHAnsi" w:cstheme="majorHAnsi"/>
        </w:rPr>
        <w:t>Isaiah, and</w:t>
      </w:r>
      <w:proofErr w:type="gramEnd"/>
      <w:r w:rsidR="008E13D6">
        <w:rPr>
          <w:rFonts w:asciiTheme="majorHAnsi" w:hAnsiTheme="majorHAnsi" w:cstheme="majorHAnsi"/>
        </w:rPr>
        <w:t xml:space="preserve"> will be examining the context of the children of Israel in exile. While we modern day Westerners have not been exiled in this way, many have us felt the cultural ground move beneath our feet and a sense of cultural displacement over the years.</w:t>
      </w:r>
      <w:r w:rsidR="00DE3BD3">
        <w:rPr>
          <w:rFonts w:asciiTheme="majorHAnsi" w:hAnsiTheme="majorHAnsi" w:cstheme="majorHAnsi"/>
        </w:rPr>
        <w:t xml:space="preserve"> Today, we want to discuss the promises of God in times of trouble. </w:t>
      </w:r>
      <w:r w:rsidR="008E13D6">
        <w:rPr>
          <w:rFonts w:asciiTheme="majorHAnsi" w:hAnsiTheme="majorHAnsi" w:cstheme="majorHAnsi"/>
        </w:rPr>
        <w:t xml:space="preserve"> </w:t>
      </w:r>
    </w:p>
    <w:p w14:paraId="5515DB5C" w14:textId="77777777" w:rsidR="0027719E" w:rsidRDefault="0027719E" w:rsidP="0075438D">
      <w:pPr>
        <w:rPr>
          <w:rFonts w:asciiTheme="majorHAnsi" w:hAnsiTheme="majorHAnsi" w:cstheme="majorHAnsi"/>
        </w:rPr>
      </w:pPr>
    </w:p>
    <w:p w14:paraId="77E20674" w14:textId="77777777" w:rsidR="0027719E" w:rsidRPr="00256C6E" w:rsidRDefault="0027719E" w:rsidP="0075438D">
      <w:pPr>
        <w:rPr>
          <w:rFonts w:asciiTheme="majorHAnsi" w:hAnsiTheme="majorHAnsi" w:cstheme="majorHAnsi"/>
        </w:rPr>
      </w:pPr>
    </w:p>
    <w:p w14:paraId="72B73375" w14:textId="428D45BE" w:rsidR="00365F1C"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40B96463" w14:textId="77777777" w:rsidR="0027719E" w:rsidRPr="00256C6E" w:rsidRDefault="0027719E" w:rsidP="00365F1C">
      <w:pPr>
        <w:rPr>
          <w:rFonts w:asciiTheme="majorHAnsi" w:hAnsiTheme="majorHAnsi" w:cstheme="majorHAnsi"/>
          <w:b/>
          <w:bCs/>
        </w:rPr>
      </w:pPr>
    </w:p>
    <w:p w14:paraId="77E5DA49" w14:textId="432EE3AB" w:rsidR="00DE3BD3" w:rsidRDefault="004D724F" w:rsidP="00DE3BD3">
      <w:pPr>
        <w:rPr>
          <w:rFonts w:asciiTheme="majorHAnsi" w:hAnsiTheme="majorHAnsi" w:cstheme="majorHAnsi"/>
        </w:rPr>
      </w:pPr>
      <w:r w:rsidRPr="00256C6E">
        <w:rPr>
          <w:rFonts w:asciiTheme="majorHAnsi" w:hAnsiTheme="majorHAnsi" w:cstheme="majorHAnsi"/>
        </w:rPr>
        <w:t xml:space="preserve">Q </w:t>
      </w:r>
      <w:proofErr w:type="gramStart"/>
      <w:r w:rsidRPr="00256C6E">
        <w:rPr>
          <w:rFonts w:asciiTheme="majorHAnsi" w:hAnsiTheme="majorHAnsi" w:cstheme="majorHAnsi"/>
        </w:rPr>
        <w:t>–</w:t>
      </w:r>
      <w:r w:rsidR="0030065D" w:rsidRPr="00256C6E">
        <w:rPr>
          <w:rFonts w:asciiTheme="majorHAnsi" w:hAnsiTheme="majorHAnsi" w:cstheme="majorHAnsi"/>
        </w:rPr>
        <w:t xml:space="preserve"> </w:t>
      </w:r>
      <w:r w:rsidR="00E66056">
        <w:rPr>
          <w:rFonts w:asciiTheme="majorHAnsi" w:hAnsiTheme="majorHAnsi" w:cstheme="majorHAnsi"/>
        </w:rPr>
        <w:t xml:space="preserve"> </w:t>
      </w:r>
      <w:r w:rsidR="00CD52E2">
        <w:rPr>
          <w:rFonts w:asciiTheme="majorHAnsi" w:hAnsiTheme="majorHAnsi" w:cstheme="majorHAnsi"/>
        </w:rPr>
        <w:t>Early</w:t>
      </w:r>
      <w:proofErr w:type="gramEnd"/>
      <w:r w:rsidR="00CD52E2">
        <w:rPr>
          <w:rFonts w:asciiTheme="majorHAnsi" w:hAnsiTheme="majorHAnsi" w:cstheme="majorHAnsi"/>
        </w:rPr>
        <w:t xml:space="preserve"> in the message, </w:t>
      </w:r>
      <w:r w:rsidR="00DE3BD3">
        <w:rPr>
          <w:rFonts w:asciiTheme="majorHAnsi" w:hAnsiTheme="majorHAnsi" w:cstheme="majorHAnsi"/>
        </w:rPr>
        <w:t xml:space="preserve">Pastor Bryan </w:t>
      </w:r>
      <w:r w:rsidR="00714793">
        <w:rPr>
          <w:rFonts w:asciiTheme="majorHAnsi" w:hAnsiTheme="majorHAnsi" w:cstheme="majorHAnsi"/>
        </w:rPr>
        <w:t>stated that we are “</w:t>
      </w:r>
      <w:r w:rsidR="00714793" w:rsidRPr="00714793">
        <w:rPr>
          <w:rFonts w:asciiTheme="majorHAnsi" w:hAnsiTheme="majorHAnsi" w:cstheme="majorHAnsi"/>
        </w:rPr>
        <w:t>living in an in-between time; between the already and the not-yet.</w:t>
      </w:r>
      <w:r w:rsidR="00714793">
        <w:rPr>
          <w:rFonts w:asciiTheme="majorHAnsi" w:hAnsiTheme="majorHAnsi" w:cstheme="majorHAnsi"/>
        </w:rPr>
        <w:t>” He also</w:t>
      </w:r>
      <w:r w:rsidR="00714793" w:rsidRPr="00714793">
        <w:rPr>
          <w:rFonts w:asciiTheme="majorHAnsi" w:hAnsiTheme="majorHAnsi" w:cstheme="majorHAnsi"/>
        </w:rPr>
        <w:t xml:space="preserve"> </w:t>
      </w:r>
      <w:r w:rsidR="00CD52E2">
        <w:rPr>
          <w:rFonts w:asciiTheme="majorHAnsi" w:hAnsiTheme="majorHAnsi" w:cstheme="majorHAnsi"/>
        </w:rPr>
        <w:t xml:space="preserve">showed the </w:t>
      </w:r>
      <w:proofErr w:type="spellStart"/>
      <w:r w:rsidR="00CD52E2">
        <w:rPr>
          <w:rFonts w:asciiTheme="majorHAnsi" w:hAnsiTheme="majorHAnsi" w:cstheme="majorHAnsi"/>
        </w:rPr>
        <w:t>Promiseland</w:t>
      </w:r>
      <w:proofErr w:type="spellEnd"/>
      <w:r w:rsidR="00CD52E2">
        <w:rPr>
          <w:rFonts w:asciiTheme="majorHAnsi" w:hAnsiTheme="majorHAnsi" w:cstheme="majorHAnsi"/>
        </w:rPr>
        <w:t xml:space="preserve"> graphic and </w:t>
      </w:r>
      <w:proofErr w:type="gramStart"/>
      <w:r w:rsidR="00CD52E2">
        <w:rPr>
          <w:rFonts w:asciiTheme="majorHAnsi" w:hAnsiTheme="majorHAnsi" w:cstheme="majorHAnsi"/>
        </w:rPr>
        <w:t xml:space="preserve">described  </w:t>
      </w:r>
      <w:r w:rsidR="00DE3BD3">
        <w:rPr>
          <w:rFonts w:asciiTheme="majorHAnsi" w:hAnsiTheme="majorHAnsi" w:cstheme="majorHAnsi"/>
        </w:rPr>
        <w:t>“</w:t>
      </w:r>
      <w:proofErr w:type="gramEnd"/>
      <w:r w:rsidR="00714793">
        <w:rPr>
          <w:rFonts w:asciiTheme="majorHAnsi" w:hAnsiTheme="majorHAnsi" w:cstheme="majorHAnsi"/>
        </w:rPr>
        <w:t>w</w:t>
      </w:r>
      <w:r w:rsidR="00DE3BD3" w:rsidRPr="00DE3BD3">
        <w:rPr>
          <w:rFonts w:asciiTheme="majorHAnsi" w:hAnsiTheme="majorHAnsi" w:cstheme="majorHAnsi"/>
        </w:rPr>
        <w:t xml:space="preserve">e inhabit the boundary between promise and fulfillment.”  </w:t>
      </w:r>
      <w:r w:rsidR="00714793">
        <w:rPr>
          <w:rFonts w:asciiTheme="majorHAnsi" w:hAnsiTheme="majorHAnsi" w:cstheme="majorHAnsi"/>
        </w:rPr>
        <w:t xml:space="preserve">Let’s look at the graphic together (Leader, if on Zoom share the screen or in-person, show picture) </w:t>
      </w:r>
      <w:r w:rsidR="00CD52E2">
        <w:rPr>
          <w:rFonts w:asciiTheme="majorHAnsi" w:hAnsiTheme="majorHAnsi" w:cstheme="majorHAnsi"/>
        </w:rPr>
        <w:t>and spend a few moments reflecting on each side of it</w:t>
      </w:r>
      <w:r w:rsidR="00714793">
        <w:rPr>
          <w:rFonts w:asciiTheme="majorHAnsi" w:hAnsiTheme="majorHAnsi" w:cstheme="majorHAnsi"/>
        </w:rPr>
        <w:t xml:space="preserve"> and then the </w:t>
      </w:r>
      <w:proofErr w:type="gramStart"/>
      <w:r w:rsidR="00714793">
        <w:rPr>
          <w:rFonts w:asciiTheme="majorHAnsi" w:hAnsiTheme="majorHAnsi" w:cstheme="majorHAnsi"/>
        </w:rPr>
        <w:t>graphic as a whole</w:t>
      </w:r>
      <w:proofErr w:type="gramEnd"/>
      <w:r w:rsidR="00714793">
        <w:rPr>
          <w:rFonts w:asciiTheme="majorHAnsi" w:hAnsiTheme="majorHAnsi" w:cstheme="majorHAnsi"/>
        </w:rPr>
        <w:t xml:space="preserve">. </w:t>
      </w:r>
      <w:proofErr w:type="spellStart"/>
      <w:r w:rsidR="00CD52E2">
        <w:rPr>
          <w:rFonts w:asciiTheme="majorHAnsi" w:hAnsiTheme="majorHAnsi" w:cstheme="majorHAnsi"/>
        </w:rPr>
        <w:t>What</w:t>
      </w:r>
      <w:proofErr w:type="spellEnd"/>
      <w:r w:rsidR="00CD52E2">
        <w:rPr>
          <w:rFonts w:asciiTheme="majorHAnsi" w:hAnsiTheme="majorHAnsi" w:cstheme="majorHAnsi"/>
        </w:rPr>
        <w:t xml:space="preserve"> thoughts and feelings come to you? </w:t>
      </w:r>
    </w:p>
    <w:p w14:paraId="00A93B3C" w14:textId="77521568" w:rsidR="00CD52E2" w:rsidRDefault="00CD52E2" w:rsidP="00DE3BD3">
      <w:pPr>
        <w:rPr>
          <w:rFonts w:asciiTheme="majorHAnsi" w:hAnsiTheme="majorHAnsi" w:cstheme="majorHAnsi"/>
        </w:rPr>
      </w:pPr>
    </w:p>
    <w:p w14:paraId="230C21DB" w14:textId="32403D04" w:rsidR="00CD52E2" w:rsidRPr="00DE3BD3" w:rsidRDefault="00CD52E2" w:rsidP="00DE3BD3">
      <w:pPr>
        <w:rPr>
          <w:rFonts w:asciiTheme="majorHAnsi" w:hAnsiTheme="majorHAnsi" w:cstheme="majorHAnsi"/>
        </w:rPr>
      </w:pPr>
      <w:r>
        <w:rPr>
          <w:rFonts w:asciiTheme="majorHAnsi" w:hAnsiTheme="majorHAnsi" w:cstheme="majorHAnsi"/>
        </w:rPr>
        <w:t xml:space="preserve">Q – Let’s read Isaiah 43 together and meditate on it privately for a few moments. What verses do you connect with? </w:t>
      </w:r>
    </w:p>
    <w:p w14:paraId="25F90CBD" w14:textId="47F40E6B" w:rsidR="0027719E" w:rsidRDefault="0027719E" w:rsidP="007B5AC4">
      <w:pPr>
        <w:rPr>
          <w:rFonts w:asciiTheme="majorHAnsi" w:hAnsiTheme="majorHAnsi" w:cstheme="majorHAnsi"/>
        </w:rPr>
      </w:pPr>
    </w:p>
    <w:p w14:paraId="425D69A3" w14:textId="0A2CF932" w:rsidR="00C37DAD" w:rsidRDefault="00714793" w:rsidP="00E66056">
      <w:pPr>
        <w:rPr>
          <w:rFonts w:asciiTheme="majorHAnsi" w:hAnsiTheme="majorHAnsi" w:cstheme="majorHAnsi"/>
        </w:rPr>
      </w:pPr>
      <w:r>
        <w:rPr>
          <w:rFonts w:asciiTheme="majorHAnsi" w:hAnsiTheme="majorHAnsi" w:cstheme="majorHAnsi"/>
        </w:rPr>
        <w:lastRenderedPageBreak/>
        <w:t xml:space="preserve">Q – Verse 1 identifies God as the “one who created you Jacob” and “formed, you Israel” and then shifts to Isaiah’s current audience. Jacob lived at least 1000 years before the writing of the second half of Isaiah. </w:t>
      </w:r>
      <w:r w:rsidR="00C0263B">
        <w:rPr>
          <w:rFonts w:asciiTheme="majorHAnsi" w:hAnsiTheme="majorHAnsi" w:cstheme="majorHAnsi"/>
        </w:rPr>
        <w:t>Read verse 2 again. What is the point Isaiah is making in connecting these two ideas?</w:t>
      </w:r>
    </w:p>
    <w:p w14:paraId="7A60B40C" w14:textId="11E160AA" w:rsidR="00C0263B" w:rsidRDefault="00C0263B" w:rsidP="00E66056">
      <w:pPr>
        <w:rPr>
          <w:rFonts w:asciiTheme="majorHAnsi" w:hAnsiTheme="majorHAnsi" w:cstheme="majorHAnsi"/>
        </w:rPr>
      </w:pPr>
      <w:r>
        <w:rPr>
          <w:rFonts w:asciiTheme="majorHAnsi" w:hAnsiTheme="majorHAnsi" w:cstheme="majorHAnsi"/>
        </w:rPr>
        <w:t>(</w:t>
      </w:r>
      <w:r w:rsidRPr="00C0263B">
        <w:rPr>
          <w:rFonts w:asciiTheme="majorHAnsi" w:hAnsiTheme="majorHAnsi" w:cstheme="majorHAnsi"/>
          <w:i/>
          <w:iCs/>
        </w:rPr>
        <w:t>The same Yahweh who was with Jacob and the formation of Israel is the same Yahweh who is with you in exile.</w:t>
      </w:r>
      <w:r>
        <w:rPr>
          <w:rFonts w:asciiTheme="majorHAnsi" w:hAnsiTheme="majorHAnsi" w:cstheme="majorHAnsi"/>
        </w:rPr>
        <w:t>)</w:t>
      </w:r>
    </w:p>
    <w:p w14:paraId="1003EA66" w14:textId="014413E4" w:rsidR="00714793" w:rsidRDefault="00714793" w:rsidP="00E66056">
      <w:pPr>
        <w:rPr>
          <w:rFonts w:asciiTheme="majorHAnsi" w:hAnsiTheme="majorHAnsi" w:cstheme="majorHAnsi"/>
        </w:rPr>
      </w:pPr>
    </w:p>
    <w:p w14:paraId="2BBBB439" w14:textId="77777777" w:rsidR="00714793" w:rsidRDefault="00714793" w:rsidP="00E66056">
      <w:pPr>
        <w:rPr>
          <w:rFonts w:asciiTheme="majorHAnsi" w:hAnsiTheme="majorHAnsi" w:cstheme="majorHAnsi"/>
        </w:rPr>
      </w:pPr>
    </w:p>
    <w:p w14:paraId="4396C04E" w14:textId="376ED55D" w:rsidR="00C56024" w:rsidRDefault="000815DE" w:rsidP="007B5AC4">
      <w:pPr>
        <w:rPr>
          <w:rFonts w:asciiTheme="majorHAnsi" w:hAnsiTheme="majorHAnsi" w:cstheme="majorHAnsi"/>
        </w:rPr>
      </w:pPr>
      <w:r>
        <w:rPr>
          <w:rFonts w:asciiTheme="majorHAnsi" w:hAnsiTheme="majorHAnsi" w:cstheme="majorHAnsi"/>
        </w:rPr>
        <w:t>Q –</w:t>
      </w:r>
      <w:r w:rsidR="00C0263B">
        <w:rPr>
          <w:rFonts w:asciiTheme="majorHAnsi" w:hAnsiTheme="majorHAnsi" w:cstheme="majorHAnsi"/>
        </w:rPr>
        <w:t xml:space="preserve"> Read verses 5-7 again – what is the promise that is being made here?</w:t>
      </w:r>
      <w:r w:rsidR="0027719E">
        <w:rPr>
          <w:rFonts w:asciiTheme="majorHAnsi" w:hAnsiTheme="majorHAnsi" w:cstheme="majorHAnsi"/>
        </w:rPr>
        <w:t xml:space="preserve"> </w:t>
      </w:r>
    </w:p>
    <w:p w14:paraId="31FC2EBF" w14:textId="67EE5633" w:rsidR="00C0263B" w:rsidRDefault="00C0263B" w:rsidP="007B5AC4">
      <w:pPr>
        <w:rPr>
          <w:rFonts w:asciiTheme="majorHAnsi" w:hAnsiTheme="majorHAnsi" w:cstheme="majorHAnsi"/>
        </w:rPr>
      </w:pPr>
      <w:r>
        <w:rPr>
          <w:rFonts w:asciiTheme="majorHAnsi" w:hAnsiTheme="majorHAnsi" w:cstheme="majorHAnsi"/>
        </w:rPr>
        <w:tab/>
        <w:t>Why do you think that promise was a challenging one to believe?</w:t>
      </w:r>
    </w:p>
    <w:p w14:paraId="3AC23EBF" w14:textId="79B7AE1A" w:rsidR="0027719E" w:rsidRDefault="00C0263B" w:rsidP="007B5AC4">
      <w:pPr>
        <w:rPr>
          <w:rFonts w:asciiTheme="majorHAnsi" w:hAnsiTheme="majorHAnsi" w:cstheme="majorHAnsi"/>
        </w:rPr>
      </w:pPr>
      <w:r w:rsidRPr="00C0263B">
        <w:rPr>
          <w:rFonts w:asciiTheme="majorHAnsi" w:hAnsiTheme="majorHAnsi" w:cstheme="majorHAnsi"/>
          <w:i/>
          <w:iCs/>
        </w:rPr>
        <w:t xml:space="preserve">(The promise is that the children of Israel would return to their homeland after this exile. The problem was imagining the mighty Babylonian Empire either allowing them to return or to be conquered. Which is what happened. The Babylonians were conquered in 539 BC by Cyrus the Great who allowed the Israelites to </w:t>
      </w:r>
      <w:proofErr w:type="gramStart"/>
      <w:r w:rsidRPr="00C0263B">
        <w:rPr>
          <w:rFonts w:asciiTheme="majorHAnsi" w:hAnsiTheme="majorHAnsi" w:cstheme="majorHAnsi"/>
          <w:i/>
          <w:iCs/>
        </w:rPr>
        <w:t>return back</w:t>
      </w:r>
      <w:proofErr w:type="gramEnd"/>
      <w:r w:rsidRPr="00C0263B">
        <w:rPr>
          <w:rFonts w:asciiTheme="majorHAnsi" w:hAnsiTheme="majorHAnsi" w:cstheme="majorHAnsi"/>
          <w:i/>
          <w:iCs/>
        </w:rPr>
        <w:t xml:space="preserve"> to their homeland.</w:t>
      </w:r>
      <w:r>
        <w:rPr>
          <w:rFonts w:asciiTheme="majorHAnsi" w:hAnsiTheme="majorHAnsi" w:cstheme="majorHAnsi"/>
          <w:i/>
          <w:iCs/>
        </w:rPr>
        <w:t xml:space="preserve"> </w:t>
      </w:r>
      <w:r w:rsidR="008F7B35">
        <w:rPr>
          <w:rFonts w:asciiTheme="majorHAnsi" w:hAnsiTheme="majorHAnsi" w:cstheme="majorHAnsi"/>
          <w:i/>
          <w:iCs/>
        </w:rPr>
        <w:t>This promise took approximately 150 years to fulfill</w:t>
      </w:r>
      <w:r>
        <w:rPr>
          <w:rFonts w:asciiTheme="majorHAnsi" w:hAnsiTheme="majorHAnsi" w:cstheme="majorHAnsi"/>
        </w:rPr>
        <w:t>)</w:t>
      </w:r>
      <w:r w:rsidR="008F7B35">
        <w:rPr>
          <w:rFonts w:asciiTheme="majorHAnsi" w:hAnsiTheme="majorHAnsi" w:cstheme="majorHAnsi"/>
        </w:rPr>
        <w:t>.</w:t>
      </w:r>
    </w:p>
    <w:p w14:paraId="31927F7A" w14:textId="77777777" w:rsidR="007E1B5C" w:rsidRDefault="007E1B5C" w:rsidP="00E66056">
      <w:pPr>
        <w:rPr>
          <w:rFonts w:asciiTheme="majorHAnsi" w:hAnsiTheme="majorHAnsi" w:cstheme="majorHAnsi"/>
        </w:rPr>
      </w:pPr>
    </w:p>
    <w:p w14:paraId="73D7D34C" w14:textId="2147FF1D" w:rsidR="008F7B35" w:rsidRDefault="009276D2" w:rsidP="008F7B35">
      <w:pPr>
        <w:rPr>
          <w:rFonts w:asciiTheme="majorHAnsi" w:hAnsiTheme="majorHAnsi" w:cstheme="majorHAnsi"/>
        </w:rPr>
      </w:pPr>
      <w:r>
        <w:rPr>
          <w:rFonts w:asciiTheme="majorHAnsi" w:hAnsiTheme="majorHAnsi" w:cstheme="majorHAnsi"/>
        </w:rPr>
        <w:t xml:space="preserve">Q </w:t>
      </w:r>
      <w:proofErr w:type="gramStart"/>
      <w:r w:rsidR="007B5AC4">
        <w:rPr>
          <w:rFonts w:asciiTheme="majorHAnsi" w:hAnsiTheme="majorHAnsi" w:cstheme="majorHAnsi"/>
        </w:rPr>
        <w:t>–</w:t>
      </w:r>
      <w:r>
        <w:rPr>
          <w:rFonts w:asciiTheme="majorHAnsi" w:hAnsiTheme="majorHAnsi" w:cstheme="majorHAnsi"/>
        </w:rPr>
        <w:t xml:space="preserve"> </w:t>
      </w:r>
      <w:r w:rsidR="008F7B35">
        <w:rPr>
          <w:rFonts w:asciiTheme="majorHAnsi" w:hAnsiTheme="majorHAnsi" w:cstheme="majorHAnsi"/>
        </w:rPr>
        <w:t xml:space="preserve"> Bryan</w:t>
      </w:r>
      <w:proofErr w:type="gramEnd"/>
      <w:r w:rsidR="008F7B35">
        <w:rPr>
          <w:rFonts w:asciiTheme="majorHAnsi" w:hAnsiTheme="majorHAnsi" w:cstheme="majorHAnsi"/>
        </w:rPr>
        <w:t xml:space="preserve"> made the point that while we are not promised “immunity” from trouble and hardship, we can experience “deliverance.” Throughout the series we have identified the promises of strength, justice, presence and now, deliverance. What promise do you find yourself praying for today? Let’s spend a few moments in prayer and remember that just as God was with the Israelites in the beginning, in exile, and in their return home, God is with us just the same. What does it mean to live in the promise of God’s deliverance?</w:t>
      </w:r>
    </w:p>
    <w:p w14:paraId="4B1AD21E" w14:textId="77777777" w:rsidR="008F7B35" w:rsidRDefault="008F7B35" w:rsidP="008F7B35">
      <w:pPr>
        <w:rPr>
          <w:rFonts w:asciiTheme="majorHAnsi" w:hAnsiTheme="majorHAnsi" w:cstheme="majorHAnsi"/>
        </w:rPr>
      </w:pPr>
    </w:p>
    <w:p w14:paraId="5106EFCD" w14:textId="77777777" w:rsidR="007E1B5C" w:rsidRPr="00256C6E" w:rsidRDefault="007E1B5C" w:rsidP="001B01EA">
      <w:pPr>
        <w:pBdr>
          <w:bottom w:val="single" w:sz="6" w:space="1" w:color="auto"/>
        </w:pBdr>
        <w:rPr>
          <w:rFonts w:asciiTheme="majorHAnsi" w:hAnsiTheme="majorHAnsi" w:cstheme="majorHAnsi"/>
        </w:rPr>
      </w:pPr>
    </w:p>
    <w:p w14:paraId="6D462A81" w14:textId="77777777" w:rsidR="007171DA" w:rsidRPr="00256C6E" w:rsidRDefault="007171DA" w:rsidP="001B01EA">
      <w:pPr>
        <w:rPr>
          <w:rFonts w:asciiTheme="majorHAnsi" w:hAnsiTheme="majorHAnsi" w:cstheme="majorHAnsi"/>
        </w:rPr>
      </w:pPr>
    </w:p>
    <w:p w14:paraId="04CD495B" w14:textId="77777777" w:rsidR="00410221" w:rsidRPr="00256C6E" w:rsidRDefault="00410221" w:rsidP="00410221">
      <w:pPr>
        <w:rPr>
          <w:rFonts w:asciiTheme="majorHAnsi" w:hAnsiTheme="majorHAnsi" w:cstheme="majorHAnsi"/>
          <w:b/>
          <w:bCs/>
        </w:rPr>
      </w:pPr>
      <w:r w:rsidRPr="00256C6E">
        <w:rPr>
          <w:rFonts w:asciiTheme="majorHAnsi" w:hAnsiTheme="majorHAnsi" w:cstheme="majorHAnsi"/>
          <w:b/>
          <w:bCs/>
        </w:rPr>
        <w:t>How to Use These Study Guides:</w:t>
      </w:r>
    </w:p>
    <w:p w14:paraId="5283DF0E" w14:textId="77777777"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rsidP="00410221">
      <w:pPr>
        <w:pStyle w:val="ListParagraph"/>
        <w:numPr>
          <w:ilvl w:val="0"/>
          <w:numId w:val="28"/>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rsidP="00410221">
      <w:pPr>
        <w:pStyle w:val="ListParagraph"/>
        <w:numPr>
          <w:ilvl w:val="0"/>
          <w:numId w:val="28"/>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3DA3B3D9"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256C6E"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C999B" w14:textId="77777777" w:rsidR="00790C7C" w:rsidRDefault="00790C7C" w:rsidP="000346E7">
      <w:r>
        <w:separator/>
      </w:r>
    </w:p>
  </w:endnote>
  <w:endnote w:type="continuationSeparator" w:id="0">
    <w:p w14:paraId="15367461" w14:textId="77777777" w:rsidR="00790C7C" w:rsidRDefault="00790C7C"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CDF9D" w14:textId="77777777" w:rsidR="00790C7C" w:rsidRDefault="00790C7C" w:rsidP="000346E7">
      <w:r>
        <w:separator/>
      </w:r>
    </w:p>
  </w:footnote>
  <w:footnote w:type="continuationSeparator" w:id="0">
    <w:p w14:paraId="6294AB05" w14:textId="77777777" w:rsidR="00790C7C" w:rsidRDefault="00790C7C"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EndPr>
        <w:rPr>
          <w:rStyle w:val="PageNumber"/>
        </w:rPr>
      </w:sdtEnd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Pr="00A82EC3">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18B"/>
    <w:multiLevelType w:val="hybridMultilevel"/>
    <w:tmpl w:val="BD724F20"/>
    <w:lvl w:ilvl="0" w:tplc="E4260C28">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8D51D4"/>
    <w:multiLevelType w:val="hybridMultilevel"/>
    <w:tmpl w:val="CB4E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300C7"/>
    <w:multiLevelType w:val="hybridMultilevel"/>
    <w:tmpl w:val="07A6B816"/>
    <w:lvl w:ilvl="0" w:tplc="2D38188C">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D5C9C"/>
    <w:multiLevelType w:val="hybridMultilevel"/>
    <w:tmpl w:val="129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A08CA"/>
    <w:multiLevelType w:val="hybridMultilevel"/>
    <w:tmpl w:val="A3242748"/>
    <w:lvl w:ilvl="0" w:tplc="CCFA268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66A0CEB"/>
    <w:multiLevelType w:val="hybridMultilevel"/>
    <w:tmpl w:val="8A7C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7753E"/>
    <w:multiLevelType w:val="hybridMultilevel"/>
    <w:tmpl w:val="3B603594"/>
    <w:lvl w:ilvl="0" w:tplc="D3AAC9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896AE0"/>
    <w:multiLevelType w:val="hybridMultilevel"/>
    <w:tmpl w:val="5DC26FDE"/>
    <w:lvl w:ilvl="0" w:tplc="95F44E5A">
      <w:start w:val="7"/>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C82842"/>
    <w:multiLevelType w:val="hybridMultilevel"/>
    <w:tmpl w:val="ED56B258"/>
    <w:lvl w:ilvl="0" w:tplc="3D8ECBEE">
      <w:start w:val="2"/>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0027B3"/>
    <w:multiLevelType w:val="hybridMultilevel"/>
    <w:tmpl w:val="4E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DE32EC"/>
    <w:multiLevelType w:val="hybridMultilevel"/>
    <w:tmpl w:val="9F088994"/>
    <w:lvl w:ilvl="0" w:tplc="04090001">
      <w:start w:val="1"/>
      <w:numFmt w:val="bullet"/>
      <w:lvlText w:val=""/>
      <w:lvlJc w:val="left"/>
      <w:pPr>
        <w:ind w:left="10080" w:hanging="360"/>
      </w:pPr>
      <w:rPr>
        <w:rFonts w:ascii="Symbol" w:hAnsi="Symbol" w:hint="default"/>
      </w:rPr>
    </w:lvl>
    <w:lvl w:ilvl="1" w:tplc="04090003">
      <w:start w:val="1"/>
      <w:numFmt w:val="bullet"/>
      <w:lvlText w:val="o"/>
      <w:lvlJc w:val="left"/>
      <w:pPr>
        <w:ind w:left="10800" w:hanging="360"/>
      </w:pPr>
      <w:rPr>
        <w:rFonts w:ascii="Courier New" w:hAnsi="Courier New" w:cs="Courier New" w:hint="default"/>
      </w:rPr>
    </w:lvl>
    <w:lvl w:ilvl="2" w:tplc="04090005">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29"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65086"/>
    <w:multiLevelType w:val="hybridMultilevel"/>
    <w:tmpl w:val="BBF2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F43044"/>
    <w:multiLevelType w:val="hybridMultilevel"/>
    <w:tmpl w:val="D242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8F95A14"/>
    <w:multiLevelType w:val="hybridMultilevel"/>
    <w:tmpl w:val="CA42B8DC"/>
    <w:lvl w:ilvl="0" w:tplc="05B40AA6">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9"/>
  </w:num>
  <w:num w:numId="3">
    <w:abstractNumId w:val="34"/>
  </w:num>
  <w:num w:numId="4">
    <w:abstractNumId w:val="40"/>
  </w:num>
  <w:num w:numId="5">
    <w:abstractNumId w:val="0"/>
  </w:num>
  <w:num w:numId="6">
    <w:abstractNumId w:val="15"/>
  </w:num>
  <w:num w:numId="7">
    <w:abstractNumId w:val="21"/>
  </w:num>
  <w:num w:numId="8">
    <w:abstractNumId w:val="26"/>
  </w:num>
  <w:num w:numId="9">
    <w:abstractNumId w:val="37"/>
  </w:num>
  <w:num w:numId="10">
    <w:abstractNumId w:val="14"/>
  </w:num>
  <w:num w:numId="11">
    <w:abstractNumId w:val="7"/>
  </w:num>
  <w:num w:numId="12">
    <w:abstractNumId w:val="17"/>
  </w:num>
  <w:num w:numId="13">
    <w:abstractNumId w:val="31"/>
  </w:num>
  <w:num w:numId="14">
    <w:abstractNumId w:val="41"/>
  </w:num>
  <w:num w:numId="15">
    <w:abstractNumId w:val="19"/>
  </w:num>
  <w:num w:numId="16">
    <w:abstractNumId w:val="22"/>
  </w:num>
  <w:num w:numId="17">
    <w:abstractNumId w:val="13"/>
  </w:num>
  <w:num w:numId="18">
    <w:abstractNumId w:val="11"/>
  </w:num>
  <w:num w:numId="19">
    <w:abstractNumId w:val="43"/>
  </w:num>
  <w:num w:numId="20">
    <w:abstractNumId w:val="10"/>
  </w:num>
  <w:num w:numId="21">
    <w:abstractNumId w:val="38"/>
  </w:num>
  <w:num w:numId="22">
    <w:abstractNumId w:val="25"/>
  </w:num>
  <w:num w:numId="23">
    <w:abstractNumId w:val="16"/>
  </w:num>
  <w:num w:numId="24">
    <w:abstractNumId w:val="35"/>
  </w:num>
  <w:num w:numId="25">
    <w:abstractNumId w:val="36"/>
  </w:num>
  <w:num w:numId="26">
    <w:abstractNumId w:val="42"/>
  </w:num>
  <w:num w:numId="27">
    <w:abstractNumId w:val="5"/>
  </w:num>
  <w:num w:numId="28">
    <w:abstractNumId w:val="30"/>
  </w:num>
  <w:num w:numId="29">
    <w:abstractNumId w:val="8"/>
  </w:num>
  <w:num w:numId="30">
    <w:abstractNumId w:val="1"/>
  </w:num>
  <w:num w:numId="31">
    <w:abstractNumId w:val="2"/>
  </w:num>
  <w:num w:numId="32">
    <w:abstractNumId w:val="28"/>
  </w:num>
  <w:num w:numId="33">
    <w:abstractNumId w:val="3"/>
  </w:num>
  <w:num w:numId="34">
    <w:abstractNumId w:val="27"/>
  </w:num>
  <w:num w:numId="35">
    <w:abstractNumId w:val="12"/>
  </w:num>
  <w:num w:numId="36">
    <w:abstractNumId w:val="6"/>
  </w:num>
  <w:num w:numId="37">
    <w:abstractNumId w:val="33"/>
  </w:num>
  <w:num w:numId="38">
    <w:abstractNumId w:val="32"/>
  </w:num>
  <w:num w:numId="39">
    <w:abstractNumId w:val="23"/>
  </w:num>
  <w:num w:numId="40">
    <w:abstractNumId w:val="4"/>
  </w:num>
  <w:num w:numId="41">
    <w:abstractNumId w:val="20"/>
  </w:num>
  <w:num w:numId="42">
    <w:abstractNumId w:val="24"/>
  </w:num>
  <w:num w:numId="43">
    <w:abstractNumId w:val="9"/>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2897"/>
    <w:rsid w:val="000053BB"/>
    <w:rsid w:val="00005A24"/>
    <w:rsid w:val="00007FD2"/>
    <w:rsid w:val="000104B8"/>
    <w:rsid w:val="00011652"/>
    <w:rsid w:val="00013172"/>
    <w:rsid w:val="0001334B"/>
    <w:rsid w:val="0001367A"/>
    <w:rsid w:val="00016CA1"/>
    <w:rsid w:val="00017388"/>
    <w:rsid w:val="0002175F"/>
    <w:rsid w:val="000219B9"/>
    <w:rsid w:val="00022806"/>
    <w:rsid w:val="000267C1"/>
    <w:rsid w:val="000319B3"/>
    <w:rsid w:val="0003255A"/>
    <w:rsid w:val="00032997"/>
    <w:rsid w:val="00033678"/>
    <w:rsid w:val="00033B1B"/>
    <w:rsid w:val="0003407A"/>
    <w:rsid w:val="000346E7"/>
    <w:rsid w:val="000347DE"/>
    <w:rsid w:val="00037EEA"/>
    <w:rsid w:val="00040C20"/>
    <w:rsid w:val="00041647"/>
    <w:rsid w:val="000429BF"/>
    <w:rsid w:val="00046A6E"/>
    <w:rsid w:val="00046B69"/>
    <w:rsid w:val="00046E40"/>
    <w:rsid w:val="00047141"/>
    <w:rsid w:val="00050F14"/>
    <w:rsid w:val="00051B1A"/>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4FD"/>
    <w:rsid w:val="000A719C"/>
    <w:rsid w:val="000B0707"/>
    <w:rsid w:val="000B1263"/>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7303"/>
    <w:rsid w:val="000E015B"/>
    <w:rsid w:val="000E01C0"/>
    <w:rsid w:val="000E1D76"/>
    <w:rsid w:val="000E1DB3"/>
    <w:rsid w:val="000E2067"/>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EA5"/>
    <w:rsid w:val="001665A3"/>
    <w:rsid w:val="001704B9"/>
    <w:rsid w:val="00174687"/>
    <w:rsid w:val="00175388"/>
    <w:rsid w:val="00175F73"/>
    <w:rsid w:val="00176543"/>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4AD0"/>
    <w:rsid w:val="003D66DD"/>
    <w:rsid w:val="003E0407"/>
    <w:rsid w:val="003E0EA2"/>
    <w:rsid w:val="003E16FF"/>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4237"/>
    <w:rsid w:val="004B51CA"/>
    <w:rsid w:val="004B6303"/>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C39"/>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89D"/>
    <w:rsid w:val="005B64C8"/>
    <w:rsid w:val="005B6D4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5A4"/>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ADB"/>
    <w:rsid w:val="006D6F99"/>
    <w:rsid w:val="006E082A"/>
    <w:rsid w:val="006E1236"/>
    <w:rsid w:val="006E2AD3"/>
    <w:rsid w:val="006E3889"/>
    <w:rsid w:val="006E3DE5"/>
    <w:rsid w:val="006E55C8"/>
    <w:rsid w:val="006E6081"/>
    <w:rsid w:val="006E64D5"/>
    <w:rsid w:val="006E6C4D"/>
    <w:rsid w:val="006E7666"/>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4793"/>
    <w:rsid w:val="00715735"/>
    <w:rsid w:val="00715E47"/>
    <w:rsid w:val="007165D6"/>
    <w:rsid w:val="007171DA"/>
    <w:rsid w:val="0072042C"/>
    <w:rsid w:val="0072154B"/>
    <w:rsid w:val="00721DC0"/>
    <w:rsid w:val="00723960"/>
    <w:rsid w:val="00723F95"/>
    <w:rsid w:val="00724887"/>
    <w:rsid w:val="0072528D"/>
    <w:rsid w:val="0072626B"/>
    <w:rsid w:val="00733A34"/>
    <w:rsid w:val="00735164"/>
    <w:rsid w:val="0073691F"/>
    <w:rsid w:val="0074014C"/>
    <w:rsid w:val="00740E3D"/>
    <w:rsid w:val="007412C8"/>
    <w:rsid w:val="007427E5"/>
    <w:rsid w:val="0074660F"/>
    <w:rsid w:val="007478DF"/>
    <w:rsid w:val="00747C8B"/>
    <w:rsid w:val="0075057E"/>
    <w:rsid w:val="00750FC6"/>
    <w:rsid w:val="007510D3"/>
    <w:rsid w:val="007521C3"/>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D9E"/>
    <w:rsid w:val="00784E21"/>
    <w:rsid w:val="00785849"/>
    <w:rsid w:val="00786D17"/>
    <w:rsid w:val="00787524"/>
    <w:rsid w:val="007877BF"/>
    <w:rsid w:val="00790C7C"/>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2FEF"/>
    <w:rsid w:val="007D401A"/>
    <w:rsid w:val="007D59F9"/>
    <w:rsid w:val="007D5B08"/>
    <w:rsid w:val="007D6200"/>
    <w:rsid w:val="007D62DC"/>
    <w:rsid w:val="007D7310"/>
    <w:rsid w:val="007E1868"/>
    <w:rsid w:val="007E1B5C"/>
    <w:rsid w:val="007E1CFE"/>
    <w:rsid w:val="007E391D"/>
    <w:rsid w:val="007E4A10"/>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64E5"/>
    <w:rsid w:val="00856D31"/>
    <w:rsid w:val="00856DA9"/>
    <w:rsid w:val="00857A10"/>
    <w:rsid w:val="00860135"/>
    <w:rsid w:val="008641FE"/>
    <w:rsid w:val="00865418"/>
    <w:rsid w:val="00865931"/>
    <w:rsid w:val="00866211"/>
    <w:rsid w:val="00866DF7"/>
    <w:rsid w:val="0086798E"/>
    <w:rsid w:val="00867BAD"/>
    <w:rsid w:val="00870253"/>
    <w:rsid w:val="00871665"/>
    <w:rsid w:val="00874137"/>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5695"/>
    <w:rsid w:val="008B574F"/>
    <w:rsid w:val="008B58E1"/>
    <w:rsid w:val="008B6045"/>
    <w:rsid w:val="008B6AE5"/>
    <w:rsid w:val="008B719A"/>
    <w:rsid w:val="008B75B9"/>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B35"/>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21D36"/>
    <w:rsid w:val="00A230DA"/>
    <w:rsid w:val="00A2370E"/>
    <w:rsid w:val="00A23B55"/>
    <w:rsid w:val="00A26ED6"/>
    <w:rsid w:val="00A26F2D"/>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10002"/>
    <w:rsid w:val="00B10BDC"/>
    <w:rsid w:val="00B10D6B"/>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E08FC"/>
    <w:rsid w:val="00BE1B6D"/>
    <w:rsid w:val="00BE1B91"/>
    <w:rsid w:val="00BE1DE7"/>
    <w:rsid w:val="00BE4873"/>
    <w:rsid w:val="00BE4D60"/>
    <w:rsid w:val="00BF0066"/>
    <w:rsid w:val="00BF0494"/>
    <w:rsid w:val="00BF6771"/>
    <w:rsid w:val="00C02169"/>
    <w:rsid w:val="00C0263B"/>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259B"/>
    <w:rsid w:val="00CA2613"/>
    <w:rsid w:val="00CA3B3A"/>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52E2"/>
    <w:rsid w:val="00CD561D"/>
    <w:rsid w:val="00CD5854"/>
    <w:rsid w:val="00CD63D1"/>
    <w:rsid w:val="00CD770D"/>
    <w:rsid w:val="00CE4C1A"/>
    <w:rsid w:val="00CE6152"/>
    <w:rsid w:val="00CE7214"/>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22E"/>
    <w:rsid w:val="00DD66CB"/>
    <w:rsid w:val="00DD7A3D"/>
    <w:rsid w:val="00DD7CEC"/>
    <w:rsid w:val="00DE1470"/>
    <w:rsid w:val="00DE284E"/>
    <w:rsid w:val="00DE2D5C"/>
    <w:rsid w:val="00DE324E"/>
    <w:rsid w:val="00DE3BD3"/>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604"/>
    <w:rsid w:val="00F46173"/>
    <w:rsid w:val="00F4770F"/>
    <w:rsid w:val="00F47B5C"/>
    <w:rsid w:val="00F50AD1"/>
    <w:rsid w:val="00F51BE0"/>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3</cp:revision>
  <cp:lastPrinted>2021-12-08T16:54:00Z</cp:lastPrinted>
  <dcterms:created xsi:type="dcterms:W3CDTF">2022-01-31T15:21:00Z</dcterms:created>
  <dcterms:modified xsi:type="dcterms:W3CDTF">2022-01-31T17:14:00Z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